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3493" w14:textId="69CD8CC2" w:rsidR="00490C2B" w:rsidRDefault="00A34D74" w:rsidP="00252E9E">
      <w:pPr>
        <w:pStyle w:val="Title"/>
      </w:pPr>
      <w:r w:rsidRPr="00A34D74">
        <w:t>TRANSCRIPT</w:t>
      </w:r>
      <w:r w:rsidR="00496F5E">
        <w:t xml:space="preserve">: </w:t>
      </w:r>
      <w:r w:rsidR="008624E2">
        <w:t>STEVEN L. DALLE MURA</w:t>
      </w:r>
    </w:p>
    <w:p w14:paraId="7CD5D9EB" w14:textId="77777777" w:rsidR="001307C9" w:rsidRDefault="001307C9" w:rsidP="00490C2B">
      <w:pPr>
        <w:spacing w:line="480" w:lineRule="auto"/>
        <w:rPr>
          <w:sz w:val="24"/>
          <w:szCs w:val="24"/>
        </w:rPr>
      </w:pPr>
    </w:p>
    <w:p w14:paraId="33160981" w14:textId="32A315C7" w:rsidR="005E340D" w:rsidRPr="00490C2B" w:rsidRDefault="000820EE" w:rsidP="008624E2">
      <w:pPr>
        <w:spacing w:line="480" w:lineRule="auto"/>
        <w:ind w:left="2160" w:hanging="2160"/>
        <w:rPr>
          <w:b/>
          <w:sz w:val="24"/>
          <w:szCs w:val="24"/>
        </w:rPr>
      </w:pPr>
      <w:r>
        <w:rPr>
          <w:sz w:val="24"/>
          <w:szCs w:val="24"/>
        </w:rPr>
        <w:t>Interviewee:</w:t>
      </w:r>
      <w:r>
        <w:rPr>
          <w:sz w:val="24"/>
          <w:szCs w:val="24"/>
        </w:rPr>
        <w:tab/>
      </w:r>
      <w:r w:rsidR="008624E2">
        <w:rPr>
          <w:sz w:val="24"/>
          <w:szCs w:val="24"/>
        </w:rPr>
        <w:t xml:space="preserve">Steven L. Dalle Mura, </w:t>
      </w:r>
      <w:r w:rsidR="00C917CA">
        <w:rPr>
          <w:sz w:val="24"/>
          <w:szCs w:val="24"/>
        </w:rPr>
        <w:t>Retired OES Director, Department of Legal Research</w:t>
      </w:r>
    </w:p>
    <w:p w14:paraId="6F775A86" w14:textId="02B2F488" w:rsidR="001310A0" w:rsidRDefault="00A34D74" w:rsidP="00A34D74">
      <w:pPr>
        <w:spacing w:line="480" w:lineRule="auto"/>
        <w:rPr>
          <w:sz w:val="24"/>
          <w:szCs w:val="24"/>
        </w:rPr>
      </w:pPr>
      <w:r>
        <w:rPr>
          <w:sz w:val="24"/>
          <w:szCs w:val="24"/>
        </w:rPr>
        <w:t>Interviewer:</w:t>
      </w:r>
      <w:r>
        <w:rPr>
          <w:sz w:val="24"/>
          <w:szCs w:val="24"/>
        </w:rPr>
        <w:tab/>
      </w:r>
      <w:r w:rsidR="008624E2">
        <w:rPr>
          <w:sz w:val="24"/>
          <w:szCs w:val="24"/>
        </w:rPr>
        <w:tab/>
      </w:r>
      <w:r w:rsidR="009F3AF7">
        <w:rPr>
          <w:sz w:val="24"/>
          <w:szCs w:val="24"/>
        </w:rPr>
        <w:t>Gail Warren</w:t>
      </w:r>
      <w:r w:rsidR="00705F56">
        <w:rPr>
          <w:sz w:val="24"/>
          <w:szCs w:val="24"/>
        </w:rPr>
        <w:t>, Retired Virginia State Law Librarian</w:t>
      </w:r>
    </w:p>
    <w:p w14:paraId="50D8BD84" w14:textId="4336C103" w:rsidR="001310A0" w:rsidRDefault="008C5F69" w:rsidP="00A34D74">
      <w:pPr>
        <w:spacing w:line="480" w:lineRule="auto"/>
        <w:rPr>
          <w:sz w:val="24"/>
          <w:szCs w:val="24"/>
        </w:rPr>
      </w:pPr>
      <w:r>
        <w:rPr>
          <w:sz w:val="24"/>
          <w:szCs w:val="24"/>
        </w:rPr>
        <w:t>Interview Date:</w:t>
      </w:r>
      <w:r w:rsidR="00C917CA">
        <w:rPr>
          <w:sz w:val="24"/>
          <w:szCs w:val="24"/>
        </w:rPr>
        <w:tab/>
        <w:t>March 6, 2025</w:t>
      </w:r>
    </w:p>
    <w:p w14:paraId="25EB4E17" w14:textId="3D6FA3CF" w:rsidR="007B4AA1" w:rsidRDefault="00A34D74" w:rsidP="00490C2B">
      <w:pPr>
        <w:spacing w:line="480" w:lineRule="auto"/>
        <w:rPr>
          <w:sz w:val="24"/>
          <w:szCs w:val="24"/>
        </w:rPr>
      </w:pPr>
      <w:r>
        <w:rPr>
          <w:sz w:val="24"/>
          <w:szCs w:val="24"/>
        </w:rPr>
        <w:t>Location:</w:t>
      </w:r>
      <w:r>
        <w:rPr>
          <w:sz w:val="24"/>
          <w:szCs w:val="24"/>
        </w:rPr>
        <w:tab/>
      </w:r>
      <w:r>
        <w:rPr>
          <w:sz w:val="24"/>
          <w:szCs w:val="24"/>
        </w:rPr>
        <w:tab/>
      </w:r>
      <w:r w:rsidR="00C917CA">
        <w:rPr>
          <w:sz w:val="24"/>
          <w:szCs w:val="24"/>
        </w:rPr>
        <w:t>The Supreme Court of Virginia, Richmond</w:t>
      </w:r>
    </w:p>
    <w:p w14:paraId="4F1F99BA" w14:textId="4D3E643A" w:rsidR="00F225AC" w:rsidRDefault="00A34D74" w:rsidP="004D0C56">
      <w:pPr>
        <w:spacing w:line="480" w:lineRule="auto"/>
        <w:rPr>
          <w:sz w:val="24"/>
          <w:szCs w:val="24"/>
        </w:rPr>
      </w:pPr>
      <w:r>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B70E4E">
        <w:rPr>
          <w:sz w:val="24"/>
          <w:szCs w:val="24"/>
        </w:rPr>
        <w:t>0</w:t>
      </w:r>
      <w:r w:rsidR="00C917CA">
        <w:rPr>
          <w:sz w:val="24"/>
          <w:szCs w:val="24"/>
        </w:rPr>
        <w:t>2</w:t>
      </w:r>
      <w:proofErr w:type="gramEnd"/>
      <w:r w:rsidR="00B70E4E">
        <w:rPr>
          <w:sz w:val="24"/>
          <w:szCs w:val="24"/>
        </w:rPr>
        <w:t>:</w:t>
      </w:r>
      <w:r w:rsidR="00C917CA">
        <w:rPr>
          <w:sz w:val="24"/>
          <w:szCs w:val="24"/>
        </w:rPr>
        <w:t>46</w:t>
      </w:r>
      <w:r w:rsidR="008D10B1">
        <w:rPr>
          <w:sz w:val="24"/>
          <w:szCs w:val="24"/>
        </w:rPr>
        <w:t>:</w:t>
      </w:r>
      <w:r w:rsidR="00C917CA">
        <w:rPr>
          <w:sz w:val="24"/>
          <w:szCs w:val="24"/>
        </w:rPr>
        <w:t>17, one video file</w:t>
      </w:r>
    </w:p>
    <w:p w14:paraId="77132868" w14:textId="77777777" w:rsidR="00252E9E" w:rsidRDefault="00252E9E" w:rsidP="004D0C56">
      <w:pPr>
        <w:spacing w:line="480" w:lineRule="auto"/>
        <w:rPr>
          <w:sz w:val="24"/>
          <w:szCs w:val="24"/>
        </w:rPr>
      </w:pPr>
    </w:p>
    <w:p w14:paraId="2D92BAE1" w14:textId="651A0AF6" w:rsidR="00252E9E" w:rsidRDefault="00252E9E" w:rsidP="00252E9E">
      <w:pPr>
        <w:pStyle w:val="Heading1"/>
      </w:pPr>
      <w:r>
        <w:t>START OF INTERVIEW</w:t>
      </w:r>
    </w:p>
    <w:p w14:paraId="40B596F1" w14:textId="47E676E6" w:rsidR="00A64C3E" w:rsidRDefault="00A64C3E" w:rsidP="00A64C3E">
      <w:pPr>
        <w:spacing w:line="480" w:lineRule="auto"/>
        <w:rPr>
          <w:sz w:val="24"/>
          <w:szCs w:val="24"/>
        </w:rPr>
      </w:pPr>
      <w:r>
        <w:rPr>
          <w:sz w:val="24"/>
          <w:szCs w:val="24"/>
        </w:rPr>
        <w:t>[</w:t>
      </w:r>
      <w:r w:rsidR="00663CA4" w:rsidRPr="0087781A">
        <w:rPr>
          <w:i/>
          <w:iCs/>
          <w:sz w:val="24"/>
          <w:szCs w:val="24"/>
        </w:rPr>
        <w:t>Transcript begins at</w:t>
      </w:r>
      <w:r w:rsidR="00663CA4" w:rsidRPr="00663CA4">
        <w:rPr>
          <w:sz w:val="24"/>
          <w:szCs w:val="24"/>
        </w:rPr>
        <w:t xml:space="preserve"> </w:t>
      </w:r>
      <w:r w:rsidR="00646C16">
        <w:rPr>
          <w:sz w:val="24"/>
          <w:szCs w:val="24"/>
        </w:rPr>
        <w:t>00:</w:t>
      </w:r>
      <w:r w:rsidR="00BA1389">
        <w:rPr>
          <w:sz w:val="24"/>
          <w:szCs w:val="24"/>
        </w:rPr>
        <w:t>00:</w:t>
      </w:r>
      <w:r w:rsidR="001F50D0">
        <w:rPr>
          <w:sz w:val="24"/>
          <w:szCs w:val="24"/>
        </w:rPr>
        <w:t>00</w:t>
      </w:r>
      <w:r>
        <w:rPr>
          <w:sz w:val="24"/>
          <w:szCs w:val="24"/>
        </w:rPr>
        <w:t>]</w:t>
      </w:r>
    </w:p>
    <w:p w14:paraId="6A50DF74" w14:textId="26843673" w:rsidR="00E837CA" w:rsidRDefault="009F3AF7" w:rsidP="009937A6">
      <w:pPr>
        <w:tabs>
          <w:tab w:val="left" w:pos="1620"/>
        </w:tabs>
        <w:spacing w:line="480" w:lineRule="auto"/>
        <w:rPr>
          <w:sz w:val="24"/>
          <w:szCs w:val="24"/>
        </w:rPr>
      </w:pPr>
      <w:r>
        <w:rPr>
          <w:sz w:val="24"/>
          <w:szCs w:val="24"/>
        </w:rPr>
        <w:t>GAIL WARREN</w:t>
      </w:r>
      <w:r w:rsidR="009937A6">
        <w:rPr>
          <w:sz w:val="24"/>
          <w:szCs w:val="24"/>
        </w:rPr>
        <w:t>: Well, good afternoon. We are so happy today to be at the Supreme Court of Virginia in downtown Richmond with Steven Dalle Mura. Steven served as the Director of Legal Research in the Office of the Executive Secretary of the Supreme Court of Virginia for many years, so thank you again for joining us, Steven.</w:t>
      </w:r>
    </w:p>
    <w:p w14:paraId="57F27D5C" w14:textId="3C07A870" w:rsidR="009937A6" w:rsidRDefault="009937A6" w:rsidP="009937A6">
      <w:pPr>
        <w:tabs>
          <w:tab w:val="left" w:pos="1620"/>
        </w:tabs>
        <w:spacing w:line="480" w:lineRule="auto"/>
        <w:rPr>
          <w:sz w:val="24"/>
          <w:szCs w:val="24"/>
        </w:rPr>
      </w:pPr>
      <w:r>
        <w:rPr>
          <w:sz w:val="24"/>
          <w:szCs w:val="24"/>
        </w:rPr>
        <w:t>STEVEN DALLE MUR</w:t>
      </w:r>
      <w:r w:rsidR="00204E85">
        <w:rPr>
          <w:sz w:val="24"/>
          <w:szCs w:val="24"/>
        </w:rPr>
        <w:t>A:</w:t>
      </w:r>
      <w:r>
        <w:rPr>
          <w:sz w:val="24"/>
          <w:szCs w:val="24"/>
        </w:rPr>
        <w:t xml:space="preserve"> You’re welcome.</w:t>
      </w:r>
    </w:p>
    <w:p w14:paraId="14B5A06B" w14:textId="7251BD8C" w:rsidR="009937A6" w:rsidRDefault="00204E85" w:rsidP="009937A6">
      <w:pPr>
        <w:tabs>
          <w:tab w:val="left" w:pos="1620"/>
        </w:tabs>
        <w:spacing w:line="480" w:lineRule="auto"/>
        <w:rPr>
          <w:sz w:val="24"/>
          <w:szCs w:val="24"/>
        </w:rPr>
      </w:pPr>
      <w:r>
        <w:rPr>
          <w:sz w:val="24"/>
          <w:szCs w:val="24"/>
        </w:rPr>
        <w:t>GW:</w:t>
      </w:r>
      <w:r w:rsidR="009937A6">
        <w:rPr>
          <w:sz w:val="24"/>
          <w:szCs w:val="24"/>
        </w:rPr>
        <w:t xml:space="preserve"> Today we’re just going to have a conversation. We’d like to know more about you and your work at the court, and maybe your impressions, since you have worked at the court for a number of years, of changes over time, or anything else, to be honest, that you would like to share with us. Let’s start first with a little bit about you. When and where were you born?</w:t>
      </w:r>
    </w:p>
    <w:p w14:paraId="250A6ABC" w14:textId="3D722D4F" w:rsidR="009937A6" w:rsidRDefault="00204E85" w:rsidP="009937A6">
      <w:pPr>
        <w:tabs>
          <w:tab w:val="left" w:pos="1620"/>
        </w:tabs>
        <w:spacing w:line="480" w:lineRule="auto"/>
        <w:rPr>
          <w:sz w:val="24"/>
          <w:szCs w:val="24"/>
        </w:rPr>
      </w:pPr>
      <w:r>
        <w:rPr>
          <w:sz w:val="24"/>
          <w:szCs w:val="24"/>
        </w:rPr>
        <w:t>SDM:</w:t>
      </w:r>
      <w:r w:rsidR="009937A6">
        <w:rPr>
          <w:sz w:val="24"/>
          <w:szCs w:val="24"/>
        </w:rPr>
        <w:t xml:space="preserve"> I was born here in Richmond in what was then Stuart Circle Hospital, on Memorial Day, which was always then May 30</w:t>
      </w:r>
      <w:r w:rsidR="001934CF">
        <w:rPr>
          <w:sz w:val="24"/>
          <w:szCs w:val="24"/>
        </w:rPr>
        <w:t xml:space="preserve">, </w:t>
      </w:r>
      <w:r w:rsidR="009937A6">
        <w:rPr>
          <w:sz w:val="24"/>
          <w:szCs w:val="24"/>
        </w:rPr>
        <w:t>1951.</w:t>
      </w:r>
    </w:p>
    <w:p w14:paraId="187EA77A" w14:textId="7680B3A7" w:rsidR="009937A6" w:rsidRDefault="00204E85" w:rsidP="009937A6">
      <w:pPr>
        <w:tabs>
          <w:tab w:val="left" w:pos="1620"/>
        </w:tabs>
        <w:spacing w:line="480" w:lineRule="auto"/>
        <w:rPr>
          <w:sz w:val="24"/>
          <w:szCs w:val="24"/>
        </w:rPr>
      </w:pPr>
      <w:r>
        <w:rPr>
          <w:sz w:val="24"/>
          <w:szCs w:val="24"/>
        </w:rPr>
        <w:t>GW:</w:t>
      </w:r>
      <w:r w:rsidR="009937A6">
        <w:rPr>
          <w:sz w:val="24"/>
          <w:szCs w:val="24"/>
        </w:rPr>
        <w:t xml:space="preserve"> And did you grow up in the same area?</w:t>
      </w:r>
    </w:p>
    <w:p w14:paraId="30243D05" w14:textId="4D0080B6" w:rsidR="009937A6" w:rsidRDefault="00204E85" w:rsidP="009937A6">
      <w:pPr>
        <w:tabs>
          <w:tab w:val="left" w:pos="1620"/>
        </w:tabs>
        <w:spacing w:line="480" w:lineRule="auto"/>
        <w:rPr>
          <w:sz w:val="24"/>
          <w:szCs w:val="24"/>
        </w:rPr>
      </w:pPr>
      <w:r>
        <w:rPr>
          <w:sz w:val="24"/>
          <w:szCs w:val="24"/>
        </w:rPr>
        <w:lastRenderedPageBreak/>
        <w:t>SDM:</w:t>
      </w:r>
      <w:r w:rsidR="009937A6">
        <w:rPr>
          <w:sz w:val="24"/>
          <w:szCs w:val="24"/>
        </w:rPr>
        <w:t xml:space="preserve"> Yes. With the exception of maybe a year and a half when we were in Northern Virginia, I always lived in Richmond. And </w:t>
      </w:r>
      <w:r w:rsidR="001934CF">
        <w:rPr>
          <w:sz w:val="24"/>
          <w:szCs w:val="24"/>
        </w:rPr>
        <w:t xml:space="preserve">even </w:t>
      </w:r>
      <w:r w:rsidR="009937A6">
        <w:rPr>
          <w:sz w:val="24"/>
          <w:szCs w:val="24"/>
        </w:rPr>
        <w:t xml:space="preserve">more to the point, I’ve always lived in the </w:t>
      </w:r>
      <w:r w:rsidR="00AA4EF5">
        <w:rPr>
          <w:sz w:val="24"/>
          <w:szCs w:val="24"/>
        </w:rPr>
        <w:t>Bellevue</w:t>
      </w:r>
      <w:r w:rsidR="009937A6">
        <w:rPr>
          <w:sz w:val="24"/>
          <w:szCs w:val="24"/>
        </w:rPr>
        <w:t xml:space="preserve"> neighborhood in Northside Richmond, which is where I still am. </w:t>
      </w:r>
    </w:p>
    <w:p w14:paraId="5A50F1C6" w14:textId="09C2B06D" w:rsidR="009937A6" w:rsidRDefault="00204E85" w:rsidP="009937A6">
      <w:pPr>
        <w:tabs>
          <w:tab w:val="left" w:pos="1620"/>
        </w:tabs>
        <w:spacing w:line="480" w:lineRule="auto"/>
        <w:rPr>
          <w:sz w:val="24"/>
          <w:szCs w:val="24"/>
        </w:rPr>
      </w:pPr>
      <w:r>
        <w:rPr>
          <w:sz w:val="24"/>
          <w:szCs w:val="24"/>
        </w:rPr>
        <w:t>GW:</w:t>
      </w:r>
      <w:r w:rsidR="009937A6">
        <w:rPr>
          <w:sz w:val="24"/>
          <w:szCs w:val="24"/>
        </w:rPr>
        <w:t xml:space="preserve"> Tell us a little bit about your parents and any siblings, if you have siblings.</w:t>
      </w:r>
    </w:p>
    <w:p w14:paraId="646214BA" w14:textId="3EA99BAE" w:rsidR="009937A6" w:rsidRDefault="00204E85" w:rsidP="009937A6">
      <w:pPr>
        <w:tabs>
          <w:tab w:val="left" w:pos="1620"/>
        </w:tabs>
        <w:spacing w:line="480" w:lineRule="auto"/>
        <w:rPr>
          <w:sz w:val="24"/>
          <w:szCs w:val="24"/>
        </w:rPr>
      </w:pPr>
      <w:r>
        <w:rPr>
          <w:sz w:val="24"/>
          <w:szCs w:val="24"/>
        </w:rPr>
        <w:t>SDM:</w:t>
      </w:r>
      <w:r w:rsidR="009937A6">
        <w:rPr>
          <w:sz w:val="24"/>
          <w:szCs w:val="24"/>
        </w:rPr>
        <w:t xml:space="preserve"> My father, George Dalle Mura, was born in Italy and was brought to this country as virtually a toddler, along with his older sister, Josephine, and his younger brother, P</w:t>
      </w:r>
      <w:r w:rsidR="001934CF">
        <w:rPr>
          <w:sz w:val="24"/>
          <w:szCs w:val="24"/>
        </w:rPr>
        <w:t>io</w:t>
      </w:r>
      <w:r w:rsidR="009937A6">
        <w:rPr>
          <w:sz w:val="24"/>
          <w:szCs w:val="24"/>
        </w:rPr>
        <w:t xml:space="preserve">, and their parents, of course. They came directly here to Richmond from Italy because there were other relatives and other folks they knew in the small Italian community in Richmond. My mother, Jean </w:t>
      </w:r>
      <w:r w:rsidR="00632255">
        <w:rPr>
          <w:sz w:val="24"/>
          <w:szCs w:val="24"/>
        </w:rPr>
        <w:t>Lafoon</w:t>
      </w:r>
      <w:r w:rsidR="009937A6">
        <w:rPr>
          <w:sz w:val="24"/>
          <w:szCs w:val="24"/>
        </w:rPr>
        <w:t xml:space="preserve"> was born in Richmond and lived in Richmond all her life, went to what was then… It’s going to be interesting. A number of times I’m going to have to say</w:t>
      </w:r>
      <w:r w:rsidR="00632255">
        <w:rPr>
          <w:sz w:val="24"/>
          <w:szCs w:val="24"/>
        </w:rPr>
        <w:t>,</w:t>
      </w:r>
      <w:r w:rsidR="009937A6">
        <w:rPr>
          <w:sz w:val="24"/>
          <w:szCs w:val="24"/>
        </w:rPr>
        <w:t xml:space="preserve"> “what was then known as,” because it’s changed. My parents met at what was then Jeb Stuart, now Barack Obama, Elementary School in the Barton Heights neighborhood.</w:t>
      </w:r>
    </w:p>
    <w:p w14:paraId="0B71F8F1" w14:textId="0BC62EA4" w:rsidR="009937A6" w:rsidRDefault="00204E85" w:rsidP="009937A6">
      <w:pPr>
        <w:tabs>
          <w:tab w:val="left" w:pos="1620"/>
        </w:tabs>
        <w:spacing w:line="480" w:lineRule="auto"/>
        <w:rPr>
          <w:sz w:val="24"/>
          <w:szCs w:val="24"/>
        </w:rPr>
      </w:pPr>
      <w:r>
        <w:rPr>
          <w:sz w:val="24"/>
          <w:szCs w:val="24"/>
        </w:rPr>
        <w:t>GW:</w:t>
      </w:r>
      <w:r w:rsidR="009937A6">
        <w:rPr>
          <w:sz w:val="24"/>
          <w:szCs w:val="24"/>
        </w:rPr>
        <w:t xml:space="preserve"> So</w:t>
      </w:r>
      <w:r w:rsidR="00632255">
        <w:rPr>
          <w:sz w:val="24"/>
          <w:szCs w:val="24"/>
        </w:rPr>
        <w:t>,</w:t>
      </w:r>
      <w:r w:rsidR="009937A6">
        <w:rPr>
          <w:sz w:val="24"/>
          <w:szCs w:val="24"/>
        </w:rPr>
        <w:t xml:space="preserve"> they met in elementary school.</w:t>
      </w:r>
    </w:p>
    <w:p w14:paraId="031177EB" w14:textId="05F32372" w:rsidR="009937A6" w:rsidRDefault="00204E85" w:rsidP="009937A6">
      <w:pPr>
        <w:tabs>
          <w:tab w:val="left" w:pos="1620"/>
        </w:tabs>
        <w:spacing w:line="480" w:lineRule="auto"/>
        <w:rPr>
          <w:sz w:val="24"/>
          <w:szCs w:val="24"/>
        </w:rPr>
      </w:pPr>
      <w:r>
        <w:rPr>
          <w:sz w:val="24"/>
          <w:szCs w:val="24"/>
        </w:rPr>
        <w:t>SDM:</w:t>
      </w:r>
      <w:r w:rsidR="009937A6">
        <w:rPr>
          <w:sz w:val="24"/>
          <w:szCs w:val="24"/>
        </w:rPr>
        <w:t xml:space="preserve"> They were in the same classes in elementary school but nothing out of the norm really happened until they were in high school. My father enlisted in the Army at the beginning of… My mother graduated in 1941. He enlisted before graduation and then finished in the Army, getting a GED. He enlisted early in 1942. They lived in Richmond, brought us up. I was born in ’51, my sister, Nancy, in ’54, and my other sister, Patricia, in ’57. We lived in Northside Richmond</w:t>
      </w:r>
      <w:r w:rsidR="00A721E4">
        <w:rPr>
          <w:sz w:val="24"/>
          <w:szCs w:val="24"/>
        </w:rPr>
        <w:t xml:space="preserve">, </w:t>
      </w:r>
      <w:r w:rsidR="009937A6">
        <w:rPr>
          <w:sz w:val="24"/>
          <w:szCs w:val="24"/>
        </w:rPr>
        <w:t xml:space="preserve">and then a year and a half or so in Northern Virginia </w:t>
      </w:r>
      <w:r w:rsidR="00632255">
        <w:rPr>
          <w:sz w:val="24"/>
          <w:szCs w:val="24"/>
        </w:rPr>
        <w:t xml:space="preserve">in </w:t>
      </w:r>
      <w:r w:rsidR="009937A6">
        <w:rPr>
          <w:sz w:val="24"/>
          <w:szCs w:val="24"/>
        </w:rPr>
        <w:t>the then-new, little town of Vienna, Virginia, which is not that way now</w:t>
      </w:r>
      <w:r w:rsidR="00A721E4">
        <w:rPr>
          <w:sz w:val="24"/>
          <w:szCs w:val="24"/>
        </w:rPr>
        <w:t xml:space="preserve">, and then moved back here. My father was a bookkeeper, </w:t>
      </w:r>
      <w:r w:rsidR="00632255">
        <w:rPr>
          <w:sz w:val="24"/>
          <w:szCs w:val="24"/>
        </w:rPr>
        <w:t xml:space="preserve">really, </w:t>
      </w:r>
      <w:r w:rsidR="00A721E4">
        <w:rPr>
          <w:sz w:val="24"/>
          <w:szCs w:val="24"/>
        </w:rPr>
        <w:t>my mother a homemaker, and he passed away suddenly from kidney failure when I was eleven years old, so that was a significant change in our lives.</w:t>
      </w:r>
    </w:p>
    <w:p w14:paraId="58BA0776" w14:textId="0E75EE06" w:rsidR="00A721E4" w:rsidRDefault="00204E85" w:rsidP="009937A6">
      <w:pPr>
        <w:tabs>
          <w:tab w:val="left" w:pos="1620"/>
        </w:tabs>
        <w:spacing w:line="480" w:lineRule="auto"/>
        <w:rPr>
          <w:sz w:val="24"/>
          <w:szCs w:val="24"/>
        </w:rPr>
      </w:pPr>
      <w:r>
        <w:rPr>
          <w:sz w:val="24"/>
          <w:szCs w:val="24"/>
        </w:rPr>
        <w:t>GW:</w:t>
      </w:r>
      <w:r w:rsidR="00A721E4">
        <w:rPr>
          <w:sz w:val="24"/>
          <w:szCs w:val="24"/>
        </w:rPr>
        <w:t xml:space="preserve"> Big change, and challenging times for your family.</w:t>
      </w:r>
    </w:p>
    <w:p w14:paraId="57142618" w14:textId="77777777" w:rsidR="00632255" w:rsidRDefault="00204E85" w:rsidP="009937A6">
      <w:pPr>
        <w:tabs>
          <w:tab w:val="left" w:pos="1620"/>
        </w:tabs>
        <w:spacing w:line="480" w:lineRule="auto"/>
        <w:rPr>
          <w:sz w:val="24"/>
          <w:szCs w:val="24"/>
        </w:rPr>
      </w:pPr>
      <w:r>
        <w:rPr>
          <w:sz w:val="24"/>
          <w:szCs w:val="24"/>
        </w:rPr>
        <w:lastRenderedPageBreak/>
        <w:t>SDM:</w:t>
      </w:r>
      <w:r w:rsidR="00A721E4">
        <w:rPr>
          <w:sz w:val="24"/>
          <w:szCs w:val="24"/>
        </w:rPr>
        <w:t xml:space="preserve"> It was. This </w:t>
      </w:r>
      <w:r w:rsidR="00632255">
        <w:rPr>
          <w:sz w:val="24"/>
          <w:szCs w:val="24"/>
        </w:rPr>
        <w:t>was</w:t>
      </w:r>
      <w:r w:rsidR="00A721E4">
        <w:rPr>
          <w:sz w:val="24"/>
          <w:szCs w:val="24"/>
        </w:rPr>
        <w:t xml:space="preserve"> in 1963. My maternal grandparents had always been in Richmond. They were in Barton Heights when my mother was growing up, and they later moved to, guess where? </w:t>
      </w:r>
      <w:r w:rsidR="00AA4EF5">
        <w:rPr>
          <w:sz w:val="24"/>
          <w:szCs w:val="24"/>
        </w:rPr>
        <w:t>Bellevue</w:t>
      </w:r>
      <w:r w:rsidR="00A721E4">
        <w:rPr>
          <w:sz w:val="24"/>
          <w:szCs w:val="24"/>
        </w:rPr>
        <w:t xml:space="preserve">. After my father died, we moved to around the corner from my grandparents, so I really essentially grew up with them, which was a great, great blessing. I went to the local public schools in Richmond, what was then </w:t>
      </w:r>
      <w:r w:rsidR="00632255">
        <w:rPr>
          <w:sz w:val="24"/>
          <w:szCs w:val="24"/>
        </w:rPr>
        <w:t>Ginter</w:t>
      </w:r>
      <w:r w:rsidR="00A721E4">
        <w:rPr>
          <w:sz w:val="24"/>
          <w:szCs w:val="24"/>
        </w:rPr>
        <w:t xml:space="preserve"> Park Elementary School, </w:t>
      </w:r>
      <w:r w:rsidR="00632255">
        <w:rPr>
          <w:sz w:val="24"/>
          <w:szCs w:val="24"/>
        </w:rPr>
        <w:t>Chandler</w:t>
      </w:r>
      <w:r w:rsidR="00A721E4">
        <w:rPr>
          <w:sz w:val="24"/>
          <w:szCs w:val="24"/>
        </w:rPr>
        <w:t xml:space="preserve"> Junior High School in Barton Heights, and then John Marshall High School in Northside Richmond. </w:t>
      </w:r>
    </w:p>
    <w:p w14:paraId="1F70E95E" w14:textId="7CDA5BBF" w:rsidR="00BF0FC7" w:rsidRDefault="00A721E4" w:rsidP="00BF3091">
      <w:pPr>
        <w:tabs>
          <w:tab w:val="left" w:pos="1620"/>
        </w:tabs>
        <w:spacing w:line="480" w:lineRule="auto"/>
        <w:ind w:firstLine="720"/>
        <w:rPr>
          <w:sz w:val="24"/>
          <w:szCs w:val="24"/>
        </w:rPr>
      </w:pPr>
      <w:r>
        <w:rPr>
          <w:sz w:val="24"/>
          <w:szCs w:val="24"/>
        </w:rPr>
        <w:t>Several years ago</w:t>
      </w:r>
      <w:r w:rsidR="00BF3091">
        <w:rPr>
          <w:sz w:val="24"/>
          <w:szCs w:val="24"/>
        </w:rPr>
        <w:t>,</w:t>
      </w:r>
      <w:r>
        <w:rPr>
          <w:sz w:val="24"/>
          <w:szCs w:val="24"/>
        </w:rPr>
        <w:t xml:space="preserve"> I ran into a classmate of mine from the third grade through twelfth grade who was the chair of a committee examining possibilities for a new name for </w:t>
      </w:r>
      <w:r w:rsidR="00536041">
        <w:rPr>
          <w:sz w:val="24"/>
          <w:szCs w:val="24"/>
        </w:rPr>
        <w:t>Ginter</w:t>
      </w:r>
      <w:r>
        <w:rPr>
          <w:sz w:val="24"/>
          <w:szCs w:val="24"/>
        </w:rPr>
        <w:t xml:space="preserve"> Park Elementary School. Apparently</w:t>
      </w:r>
      <w:r w:rsidR="00536041">
        <w:rPr>
          <w:sz w:val="24"/>
          <w:szCs w:val="24"/>
        </w:rPr>
        <w:t>,</w:t>
      </w:r>
      <w:r>
        <w:rPr>
          <w:sz w:val="24"/>
          <w:szCs w:val="24"/>
        </w:rPr>
        <w:t xml:space="preserve"> the Richmond School Board has a policy that schools will not be named after Civil War veterans or slave owners. As people familiar with Richmond would know, L</w:t>
      </w:r>
      <w:r w:rsidR="00536041">
        <w:rPr>
          <w:sz w:val="24"/>
          <w:szCs w:val="24"/>
        </w:rPr>
        <w:t>ew</w:t>
      </w:r>
      <w:r>
        <w:rPr>
          <w:sz w:val="24"/>
          <w:szCs w:val="24"/>
        </w:rPr>
        <w:t xml:space="preserve">is </w:t>
      </w:r>
      <w:r w:rsidR="00AA4EF5">
        <w:rPr>
          <w:sz w:val="24"/>
          <w:szCs w:val="24"/>
        </w:rPr>
        <w:t>Ginter</w:t>
      </w:r>
      <w:r>
        <w:rPr>
          <w:sz w:val="24"/>
          <w:szCs w:val="24"/>
        </w:rPr>
        <w:t xml:space="preserve"> was a prominent tobacconist</w:t>
      </w:r>
      <w:r w:rsidR="00B06ADC">
        <w:rPr>
          <w:sz w:val="24"/>
          <w:szCs w:val="24"/>
        </w:rPr>
        <w:t>,</w:t>
      </w:r>
      <w:r>
        <w:rPr>
          <w:sz w:val="24"/>
          <w:szCs w:val="24"/>
        </w:rPr>
        <w:t xml:space="preserve"> manufacturer</w:t>
      </w:r>
      <w:r w:rsidR="00B06ADC">
        <w:rPr>
          <w:sz w:val="24"/>
          <w:szCs w:val="24"/>
        </w:rPr>
        <w:t>,</w:t>
      </w:r>
      <w:r>
        <w:rPr>
          <w:sz w:val="24"/>
          <w:szCs w:val="24"/>
        </w:rPr>
        <w:t xml:space="preserve"> and real estate developer who developed </w:t>
      </w:r>
      <w:r w:rsidR="00AA4EF5">
        <w:rPr>
          <w:sz w:val="24"/>
          <w:szCs w:val="24"/>
        </w:rPr>
        <w:t>Ginter</w:t>
      </w:r>
      <w:r>
        <w:rPr>
          <w:sz w:val="24"/>
          <w:szCs w:val="24"/>
        </w:rPr>
        <w:t xml:space="preserve"> Park. So, the elementary school was not called L</w:t>
      </w:r>
      <w:r w:rsidR="00BF0FC7">
        <w:rPr>
          <w:sz w:val="24"/>
          <w:szCs w:val="24"/>
        </w:rPr>
        <w:t>ewi</w:t>
      </w:r>
      <w:r>
        <w:rPr>
          <w:sz w:val="24"/>
          <w:szCs w:val="24"/>
        </w:rPr>
        <w:t xml:space="preserve">s </w:t>
      </w:r>
      <w:r w:rsidR="00AA4EF5">
        <w:rPr>
          <w:sz w:val="24"/>
          <w:szCs w:val="24"/>
        </w:rPr>
        <w:t>Ginter</w:t>
      </w:r>
      <w:r>
        <w:rPr>
          <w:sz w:val="24"/>
          <w:szCs w:val="24"/>
        </w:rPr>
        <w:t xml:space="preserve"> Elementary School but it was decided that it fell under the </w:t>
      </w:r>
      <w:proofErr w:type="gramStart"/>
      <w:r>
        <w:rPr>
          <w:sz w:val="24"/>
          <w:szCs w:val="24"/>
        </w:rPr>
        <w:t>mandate</w:t>
      </w:r>
      <w:proofErr w:type="gramEnd"/>
      <w:r>
        <w:rPr>
          <w:sz w:val="24"/>
          <w:szCs w:val="24"/>
        </w:rPr>
        <w:t xml:space="preserve"> so they needed a new name. Several years ago, I saw a classmate of mine in the </w:t>
      </w:r>
      <w:proofErr w:type="gramStart"/>
      <w:r>
        <w:rPr>
          <w:sz w:val="24"/>
          <w:szCs w:val="24"/>
        </w:rPr>
        <w:t>neighborhood</w:t>
      </w:r>
      <w:proofErr w:type="gramEnd"/>
      <w:r>
        <w:rPr>
          <w:sz w:val="24"/>
          <w:szCs w:val="24"/>
        </w:rPr>
        <w:t xml:space="preserve"> and she was the chair of </w:t>
      </w:r>
      <w:r w:rsidR="00BF0FC7">
        <w:rPr>
          <w:sz w:val="24"/>
          <w:szCs w:val="24"/>
        </w:rPr>
        <w:t>the</w:t>
      </w:r>
      <w:r>
        <w:rPr>
          <w:sz w:val="24"/>
          <w:szCs w:val="24"/>
        </w:rPr>
        <w:t xml:space="preserve"> committee trying to decide a new name for </w:t>
      </w:r>
      <w:r w:rsidR="00AA4EF5">
        <w:rPr>
          <w:sz w:val="24"/>
          <w:szCs w:val="24"/>
        </w:rPr>
        <w:t>Ginter</w:t>
      </w:r>
      <w:r>
        <w:rPr>
          <w:sz w:val="24"/>
          <w:szCs w:val="24"/>
        </w:rPr>
        <w:t xml:space="preserve"> Park Elementary School. Her choice was Spo</w:t>
      </w:r>
      <w:r w:rsidR="00BF0FC7">
        <w:rPr>
          <w:sz w:val="24"/>
          <w:szCs w:val="24"/>
        </w:rPr>
        <w:t>t</w:t>
      </w:r>
      <w:r>
        <w:rPr>
          <w:sz w:val="24"/>
          <w:szCs w:val="24"/>
        </w:rPr>
        <w:t xml:space="preserve">tswood Robinson, who was the law partner of Oliver Hill, from Richmond, and later United States District Judge in the eastern district of Virginia. Very </w:t>
      </w:r>
      <w:r w:rsidR="00BF0FC7">
        <w:rPr>
          <w:sz w:val="24"/>
          <w:szCs w:val="24"/>
        </w:rPr>
        <w:t>well regarded</w:t>
      </w:r>
      <w:r>
        <w:rPr>
          <w:sz w:val="24"/>
          <w:szCs w:val="24"/>
        </w:rPr>
        <w:t xml:space="preserve"> as a judge and obviously was present at the creation, so to speak, with Oliver Hill, in the </w:t>
      </w:r>
      <w:r w:rsidRPr="00BF0FC7">
        <w:rPr>
          <w:i/>
          <w:iCs/>
          <w:sz w:val="24"/>
          <w:szCs w:val="24"/>
        </w:rPr>
        <w:t>Brown v. Board</w:t>
      </w:r>
      <w:r>
        <w:rPr>
          <w:sz w:val="24"/>
          <w:szCs w:val="24"/>
        </w:rPr>
        <w:t xml:space="preserve"> litigation. </w:t>
      </w:r>
    </w:p>
    <w:p w14:paraId="1F4F6029" w14:textId="1558E4EC" w:rsidR="00A721E4" w:rsidRDefault="00A721E4" w:rsidP="00BF3091">
      <w:pPr>
        <w:tabs>
          <w:tab w:val="left" w:pos="1620"/>
        </w:tabs>
        <w:spacing w:line="480" w:lineRule="auto"/>
        <w:ind w:firstLine="720"/>
        <w:rPr>
          <w:sz w:val="24"/>
          <w:szCs w:val="24"/>
        </w:rPr>
      </w:pPr>
      <w:r>
        <w:rPr>
          <w:sz w:val="24"/>
          <w:szCs w:val="24"/>
        </w:rPr>
        <w:t>I said that’s a fine example. That would be great. I said, “I do have another example, or suggestion.” I said, “One of our judge</w:t>
      </w:r>
      <w:r w:rsidR="00B06ADC">
        <w:rPr>
          <w:sz w:val="24"/>
          <w:szCs w:val="24"/>
        </w:rPr>
        <w:t>’s</w:t>
      </w:r>
      <w:r>
        <w:rPr>
          <w:sz w:val="24"/>
          <w:szCs w:val="24"/>
        </w:rPr>
        <w:t xml:space="preserve"> </w:t>
      </w:r>
      <w:proofErr w:type="gramStart"/>
      <w:r>
        <w:rPr>
          <w:sz w:val="24"/>
          <w:szCs w:val="24"/>
        </w:rPr>
        <w:t>mother</w:t>
      </w:r>
      <w:proofErr w:type="gramEnd"/>
      <w:r>
        <w:rPr>
          <w:sz w:val="24"/>
          <w:szCs w:val="24"/>
        </w:rPr>
        <w:t xml:space="preserve"> was the first Black teacher at </w:t>
      </w:r>
      <w:r w:rsidR="00AA4EF5">
        <w:rPr>
          <w:sz w:val="24"/>
          <w:szCs w:val="24"/>
        </w:rPr>
        <w:t>Ginter</w:t>
      </w:r>
      <w:r>
        <w:rPr>
          <w:sz w:val="24"/>
          <w:szCs w:val="24"/>
        </w:rPr>
        <w:t xml:space="preserve"> Park Elementary School and the first Black principal in the 1970s,</w:t>
      </w:r>
      <w:r w:rsidR="00BF0FC7">
        <w:rPr>
          <w:sz w:val="24"/>
          <w:szCs w:val="24"/>
        </w:rPr>
        <w:t>”</w:t>
      </w:r>
      <w:r>
        <w:rPr>
          <w:sz w:val="24"/>
          <w:szCs w:val="24"/>
        </w:rPr>
        <w:t xml:space="preserve"> that is Jac</w:t>
      </w:r>
      <w:r w:rsidR="00BF0FC7">
        <w:rPr>
          <w:sz w:val="24"/>
          <w:szCs w:val="24"/>
        </w:rPr>
        <w:t>queline</w:t>
      </w:r>
      <w:r>
        <w:rPr>
          <w:sz w:val="24"/>
          <w:szCs w:val="24"/>
        </w:rPr>
        <w:t xml:space="preserve"> McClenn</w:t>
      </w:r>
      <w:r w:rsidR="00BF0FC7">
        <w:rPr>
          <w:sz w:val="24"/>
          <w:szCs w:val="24"/>
        </w:rPr>
        <w:t>e</w:t>
      </w:r>
      <w:r>
        <w:rPr>
          <w:sz w:val="24"/>
          <w:szCs w:val="24"/>
        </w:rPr>
        <w:t>y, who is now a circuit judge, previous district judge. Excellent judge, who now obviously</w:t>
      </w:r>
      <w:r w:rsidR="00BF0FC7">
        <w:rPr>
          <w:sz w:val="24"/>
          <w:szCs w:val="24"/>
        </w:rPr>
        <w:t>,</w:t>
      </w:r>
      <w:r>
        <w:rPr>
          <w:sz w:val="24"/>
          <w:szCs w:val="24"/>
        </w:rPr>
        <w:t xml:space="preserve"> as the law clerk to the trial judges</w:t>
      </w:r>
      <w:r w:rsidR="00BF0FC7">
        <w:rPr>
          <w:sz w:val="24"/>
          <w:szCs w:val="24"/>
        </w:rPr>
        <w:t>,</w:t>
      </w:r>
      <w:r>
        <w:rPr>
          <w:sz w:val="24"/>
          <w:szCs w:val="24"/>
        </w:rPr>
        <w:t xml:space="preserve"> I got to know her</w:t>
      </w:r>
      <w:r w:rsidR="00BF0FC7">
        <w:rPr>
          <w:sz w:val="24"/>
          <w:szCs w:val="24"/>
        </w:rPr>
        <w:t xml:space="preserve">. [I] </w:t>
      </w:r>
      <w:r>
        <w:rPr>
          <w:sz w:val="24"/>
          <w:szCs w:val="24"/>
        </w:rPr>
        <w:t xml:space="preserve">asked her permission if it was acceptable to </w:t>
      </w:r>
      <w:r>
        <w:rPr>
          <w:sz w:val="24"/>
          <w:szCs w:val="24"/>
        </w:rPr>
        <w:lastRenderedPageBreak/>
        <w:t xml:space="preserve">propose a change in the name to </w:t>
      </w:r>
      <w:r w:rsidR="00BF0FC7">
        <w:rPr>
          <w:sz w:val="24"/>
          <w:szCs w:val="24"/>
        </w:rPr>
        <w:t>Frances McClenney</w:t>
      </w:r>
      <w:r>
        <w:rPr>
          <w:sz w:val="24"/>
          <w:szCs w:val="24"/>
        </w:rPr>
        <w:t>, which</w:t>
      </w:r>
      <w:r w:rsidR="00BF0FC7">
        <w:rPr>
          <w:sz w:val="24"/>
          <w:szCs w:val="24"/>
        </w:rPr>
        <w:t xml:space="preserve"> she</w:t>
      </w:r>
      <w:r>
        <w:rPr>
          <w:sz w:val="24"/>
          <w:szCs w:val="24"/>
        </w:rPr>
        <w:t xml:space="preserve"> of course said [yes to], obviously. So, I was not involved in the decision making and was not involved in formulating the specific recommendation to the school board or appearing before the school board</w:t>
      </w:r>
      <w:r w:rsidR="00BF0FC7">
        <w:rPr>
          <w:sz w:val="24"/>
          <w:szCs w:val="24"/>
        </w:rPr>
        <w:t>,</w:t>
      </w:r>
      <w:r>
        <w:rPr>
          <w:sz w:val="24"/>
          <w:szCs w:val="24"/>
        </w:rPr>
        <w:t xml:space="preserve"> because in my role here at the court that’s too close to politics, but I was really delighted with the change</w:t>
      </w:r>
      <w:r w:rsidR="00BF0FC7">
        <w:rPr>
          <w:sz w:val="24"/>
          <w:szCs w:val="24"/>
        </w:rPr>
        <w:t>. T</w:t>
      </w:r>
      <w:r>
        <w:rPr>
          <w:sz w:val="24"/>
          <w:szCs w:val="24"/>
        </w:rPr>
        <w:t>he French have a saying when they’re talking about wine and they</w:t>
      </w:r>
      <w:r w:rsidR="009C73F3">
        <w:rPr>
          <w:sz w:val="24"/>
          <w:szCs w:val="24"/>
        </w:rPr>
        <w:t xml:space="preserve"> talk about </w:t>
      </w:r>
      <w:r w:rsidR="00BF0FC7">
        <w:rPr>
          <w:sz w:val="24"/>
          <w:szCs w:val="24"/>
        </w:rPr>
        <w:t>terroir</w:t>
      </w:r>
      <w:r w:rsidR="009C73F3">
        <w:rPr>
          <w:sz w:val="24"/>
          <w:szCs w:val="24"/>
        </w:rPr>
        <w:t xml:space="preserve">, how the microclimate in the soil influences the wine. Well, this is a name that has </w:t>
      </w:r>
      <w:r w:rsidR="00BF0FC7">
        <w:rPr>
          <w:sz w:val="24"/>
          <w:szCs w:val="24"/>
        </w:rPr>
        <w:t>terroir,</w:t>
      </w:r>
      <w:r w:rsidR="009C73F3">
        <w:rPr>
          <w:sz w:val="24"/>
          <w:szCs w:val="24"/>
        </w:rPr>
        <w:t xml:space="preserve"> because when I was at </w:t>
      </w:r>
      <w:r w:rsidR="00AA4EF5">
        <w:rPr>
          <w:sz w:val="24"/>
          <w:szCs w:val="24"/>
        </w:rPr>
        <w:t>Ginter</w:t>
      </w:r>
      <w:r w:rsidR="009C73F3">
        <w:rPr>
          <w:sz w:val="24"/>
          <w:szCs w:val="24"/>
        </w:rPr>
        <w:t xml:space="preserve"> Park Elementary School, it was segregated and it was not till 1963</w:t>
      </w:r>
      <w:r w:rsidR="00BF0FC7">
        <w:rPr>
          <w:sz w:val="24"/>
          <w:szCs w:val="24"/>
        </w:rPr>
        <w:t>,</w:t>
      </w:r>
      <w:r w:rsidR="009C73F3">
        <w:rPr>
          <w:sz w:val="24"/>
          <w:szCs w:val="24"/>
        </w:rPr>
        <w:t xml:space="preserve"> when I went to Chandler Junior High School</w:t>
      </w:r>
      <w:r w:rsidR="00BF0FC7">
        <w:rPr>
          <w:sz w:val="24"/>
          <w:szCs w:val="24"/>
        </w:rPr>
        <w:t>,</w:t>
      </w:r>
      <w:r w:rsidR="009C73F3">
        <w:rPr>
          <w:sz w:val="24"/>
          <w:szCs w:val="24"/>
        </w:rPr>
        <w:t xml:space="preserve"> that I went to an integrated school. Judge </w:t>
      </w:r>
      <w:r w:rsidR="00BF0FC7">
        <w:rPr>
          <w:sz w:val="24"/>
          <w:szCs w:val="24"/>
        </w:rPr>
        <w:t>McClenney’s</w:t>
      </w:r>
      <w:r w:rsidR="009C73F3">
        <w:rPr>
          <w:sz w:val="24"/>
          <w:szCs w:val="24"/>
        </w:rPr>
        <w:t xml:space="preserve"> mother was some years after that</w:t>
      </w:r>
      <w:r w:rsidR="00BF0FC7">
        <w:rPr>
          <w:sz w:val="24"/>
          <w:szCs w:val="24"/>
        </w:rPr>
        <w:t>,</w:t>
      </w:r>
      <w:r w:rsidR="009C73F3">
        <w:rPr>
          <w:sz w:val="24"/>
          <w:szCs w:val="24"/>
        </w:rPr>
        <w:t xml:space="preserve"> in the 70s I </w:t>
      </w:r>
      <w:r w:rsidR="00BF0FC7">
        <w:rPr>
          <w:sz w:val="24"/>
          <w:szCs w:val="24"/>
        </w:rPr>
        <w:t>believe,</w:t>
      </w:r>
      <w:r w:rsidR="009C73F3">
        <w:rPr>
          <w:sz w:val="24"/>
          <w:szCs w:val="24"/>
        </w:rPr>
        <w:t xml:space="preserve"> when she became the first Black teacher and first Black principal. So, I thought that that name just fit like a glove, it seemed to me. So then, as I said, on to junior high school and high school.</w:t>
      </w:r>
    </w:p>
    <w:p w14:paraId="3FCE09C3" w14:textId="31C3BC42" w:rsidR="009C73F3" w:rsidRDefault="00204E85" w:rsidP="009937A6">
      <w:pPr>
        <w:tabs>
          <w:tab w:val="left" w:pos="1620"/>
        </w:tabs>
        <w:spacing w:line="480" w:lineRule="auto"/>
        <w:rPr>
          <w:sz w:val="24"/>
          <w:szCs w:val="24"/>
        </w:rPr>
      </w:pPr>
      <w:r>
        <w:rPr>
          <w:sz w:val="24"/>
          <w:szCs w:val="24"/>
        </w:rPr>
        <w:t>GW:</w:t>
      </w:r>
      <w:r w:rsidR="009C73F3">
        <w:rPr>
          <w:sz w:val="24"/>
          <w:szCs w:val="24"/>
        </w:rPr>
        <w:t xml:space="preserve"> And so</w:t>
      </w:r>
      <w:r w:rsidR="00BF0FC7">
        <w:rPr>
          <w:sz w:val="24"/>
          <w:szCs w:val="24"/>
        </w:rPr>
        <w:t>,</w:t>
      </w:r>
      <w:r w:rsidR="009C73F3">
        <w:rPr>
          <w:sz w:val="24"/>
          <w:szCs w:val="24"/>
        </w:rPr>
        <w:t xml:space="preserve"> your connections to that area of Northside run deep. So, you’re at John Marshall High School. Did you know then what you wanted to do, in terms of when you grew up, and</w:t>
      </w:r>
      <w:r w:rsidR="00FA5976">
        <w:rPr>
          <w:sz w:val="24"/>
          <w:szCs w:val="24"/>
        </w:rPr>
        <w:t>/</w:t>
      </w:r>
      <w:r w:rsidR="009C73F3">
        <w:rPr>
          <w:sz w:val="24"/>
          <w:szCs w:val="24"/>
        </w:rPr>
        <w:t>or where you went to college?</w:t>
      </w:r>
    </w:p>
    <w:p w14:paraId="0AD8ED6B" w14:textId="29735A0F" w:rsidR="009C73F3" w:rsidRDefault="00204E85" w:rsidP="009937A6">
      <w:pPr>
        <w:tabs>
          <w:tab w:val="left" w:pos="1620"/>
        </w:tabs>
        <w:spacing w:line="480" w:lineRule="auto"/>
        <w:rPr>
          <w:sz w:val="24"/>
          <w:szCs w:val="24"/>
        </w:rPr>
      </w:pPr>
      <w:r>
        <w:rPr>
          <w:sz w:val="24"/>
          <w:szCs w:val="24"/>
        </w:rPr>
        <w:t>SDM:</w:t>
      </w:r>
      <w:r w:rsidR="009C73F3">
        <w:rPr>
          <w:sz w:val="24"/>
          <w:szCs w:val="24"/>
        </w:rPr>
        <w:t xml:space="preserve"> I knew I wanted to get out of Dodge, when I was growing up. We didn’t travel much when I was growing up</w:t>
      </w:r>
      <w:r w:rsidR="00FA5976">
        <w:rPr>
          <w:sz w:val="24"/>
          <w:szCs w:val="24"/>
        </w:rPr>
        <w:t>,</w:t>
      </w:r>
      <w:r w:rsidR="009C73F3">
        <w:rPr>
          <w:sz w:val="24"/>
          <w:szCs w:val="24"/>
        </w:rPr>
        <w:t xml:space="preserve"> and I wanted to go to someplace different for college. I’m the first person in my family to go to colleg</w:t>
      </w:r>
      <w:r w:rsidR="00BE2CFC">
        <w:rPr>
          <w:sz w:val="24"/>
          <w:szCs w:val="24"/>
        </w:rPr>
        <w:t>e</w:t>
      </w:r>
      <w:r w:rsidR="00410E47">
        <w:rPr>
          <w:sz w:val="24"/>
          <w:szCs w:val="24"/>
        </w:rPr>
        <w:t>.</w:t>
      </w:r>
    </w:p>
    <w:p w14:paraId="077391E8" w14:textId="3857D683" w:rsidR="00410E47" w:rsidRDefault="00204E85" w:rsidP="009937A6">
      <w:pPr>
        <w:tabs>
          <w:tab w:val="left" w:pos="1620"/>
        </w:tabs>
        <w:spacing w:line="480" w:lineRule="auto"/>
        <w:rPr>
          <w:sz w:val="24"/>
          <w:szCs w:val="24"/>
        </w:rPr>
      </w:pPr>
      <w:r>
        <w:rPr>
          <w:sz w:val="24"/>
          <w:szCs w:val="24"/>
        </w:rPr>
        <w:t>GW:</w:t>
      </w:r>
      <w:r w:rsidR="00410E47">
        <w:rPr>
          <w:sz w:val="24"/>
          <w:szCs w:val="24"/>
        </w:rPr>
        <w:t xml:space="preserve"> So</w:t>
      </w:r>
      <w:r w:rsidR="00FA5976">
        <w:rPr>
          <w:sz w:val="24"/>
          <w:szCs w:val="24"/>
        </w:rPr>
        <w:t>,</w:t>
      </w:r>
      <w:r w:rsidR="00410E47">
        <w:rPr>
          <w:sz w:val="24"/>
          <w:szCs w:val="24"/>
        </w:rPr>
        <w:t xml:space="preserve"> you’re a </w:t>
      </w:r>
      <w:r w:rsidR="00FA5976">
        <w:rPr>
          <w:sz w:val="24"/>
          <w:szCs w:val="24"/>
        </w:rPr>
        <w:t>first-generation</w:t>
      </w:r>
      <w:r w:rsidR="00410E47">
        <w:rPr>
          <w:sz w:val="24"/>
          <w:szCs w:val="24"/>
        </w:rPr>
        <w:t xml:space="preserve"> college student.</w:t>
      </w:r>
    </w:p>
    <w:p w14:paraId="6C0940B6" w14:textId="0D3407CB" w:rsidR="00410E47" w:rsidRDefault="00204E85" w:rsidP="009937A6">
      <w:pPr>
        <w:tabs>
          <w:tab w:val="left" w:pos="1620"/>
        </w:tabs>
        <w:spacing w:line="480" w:lineRule="auto"/>
        <w:rPr>
          <w:sz w:val="24"/>
          <w:szCs w:val="24"/>
        </w:rPr>
      </w:pPr>
      <w:r>
        <w:rPr>
          <w:sz w:val="24"/>
          <w:szCs w:val="24"/>
        </w:rPr>
        <w:t>SDM:</w:t>
      </w:r>
      <w:r w:rsidR="00410E47">
        <w:rPr>
          <w:sz w:val="24"/>
          <w:szCs w:val="24"/>
        </w:rPr>
        <w:t xml:space="preserve"> Yes, and so I just didn’t have much experience or background, and my mother didn’t, and my grandparents didn’t, and I was kind of at a loss of where I wanted to go but I wanted to go </w:t>
      </w:r>
      <w:r w:rsidR="00FA5976">
        <w:rPr>
          <w:sz w:val="24"/>
          <w:szCs w:val="24"/>
        </w:rPr>
        <w:t>someplace</w:t>
      </w:r>
      <w:r w:rsidR="00410E47">
        <w:rPr>
          <w:sz w:val="24"/>
          <w:szCs w:val="24"/>
        </w:rPr>
        <w:t xml:space="preserve"> different, some place I hadn’t been as a way to explore boundaries. Somehow</w:t>
      </w:r>
      <w:r w:rsidR="00FA5976">
        <w:rPr>
          <w:sz w:val="24"/>
          <w:szCs w:val="24"/>
        </w:rPr>
        <w:t>,</w:t>
      </w:r>
      <w:r w:rsidR="00410E47">
        <w:rPr>
          <w:sz w:val="24"/>
          <w:szCs w:val="24"/>
        </w:rPr>
        <w:t xml:space="preserve"> I learned… Somebody mentioned something about… I don’t think the career advisors or guidance counselors at high school</w:t>
      </w:r>
      <w:r w:rsidR="00FA5976">
        <w:rPr>
          <w:sz w:val="24"/>
          <w:szCs w:val="24"/>
        </w:rPr>
        <w:t>, who were</w:t>
      </w:r>
      <w:r w:rsidR="00410E47">
        <w:rPr>
          <w:sz w:val="24"/>
          <w:szCs w:val="24"/>
        </w:rPr>
        <w:t xml:space="preserve"> perfectly fine and eager to help</w:t>
      </w:r>
      <w:r w:rsidR="00FA5976">
        <w:rPr>
          <w:sz w:val="24"/>
          <w:szCs w:val="24"/>
        </w:rPr>
        <w:t>,</w:t>
      </w:r>
      <w:r w:rsidR="00410E47">
        <w:rPr>
          <w:sz w:val="24"/>
          <w:szCs w:val="24"/>
        </w:rPr>
        <w:t xml:space="preserve"> but were not familiar with </w:t>
      </w:r>
      <w:r w:rsidR="00410E47">
        <w:rPr>
          <w:sz w:val="24"/>
          <w:szCs w:val="24"/>
        </w:rPr>
        <w:lastRenderedPageBreak/>
        <w:t>colleges around the country, and I wanted to be somewhere around the country. So, I do remember hearing about at some point someone said, “You know, there’s this bunch of colleges called the Ivy League up in New England and maybe you’d like that. Harvard’s in it. Yale’s in it.” I’d heard of Harvard and Yale; hadn’t heard of many of the others. So, I started doing research on that and thinking maybe that would be a way to go and get a good education in a different setting and have that experience. I also knew at the time that I wasn’t going to be able to have a car when I was in college</w:t>
      </w:r>
      <w:r w:rsidR="00FA5976">
        <w:rPr>
          <w:sz w:val="24"/>
          <w:szCs w:val="24"/>
        </w:rPr>
        <w:t>,</w:t>
      </w:r>
      <w:r w:rsidR="00410E47">
        <w:rPr>
          <w:sz w:val="24"/>
          <w:szCs w:val="24"/>
        </w:rPr>
        <w:t xml:space="preserve"> and at least a couple of the Ivy League schools, like Dartmouth and Cornell, are kind of isolated, so I basically said what schools are there on Amtrak that would seem to work? Harvard was intimidating, I have to admit, for a little fellow who had not been around that much. But I read about Brown, and it, other than Dartmouth, was the smallest of the Ivy League schools. It seemed less intimidating and more approachable. So, I applied and went there as an undergraduate.</w:t>
      </w:r>
    </w:p>
    <w:p w14:paraId="630FAE48" w14:textId="26CC2669" w:rsidR="00410E47" w:rsidRDefault="00204E85" w:rsidP="009937A6">
      <w:pPr>
        <w:tabs>
          <w:tab w:val="left" w:pos="1620"/>
        </w:tabs>
        <w:spacing w:line="480" w:lineRule="auto"/>
        <w:rPr>
          <w:sz w:val="24"/>
          <w:szCs w:val="24"/>
        </w:rPr>
      </w:pPr>
      <w:r>
        <w:rPr>
          <w:sz w:val="24"/>
          <w:szCs w:val="24"/>
        </w:rPr>
        <w:t>GW:</w:t>
      </w:r>
      <w:r w:rsidR="00410E47">
        <w:rPr>
          <w:sz w:val="24"/>
          <w:szCs w:val="24"/>
        </w:rPr>
        <w:t xml:space="preserve"> Off to Brown.</w:t>
      </w:r>
    </w:p>
    <w:p w14:paraId="7A9AA48E" w14:textId="5EE50E2B" w:rsidR="00FA5976" w:rsidRDefault="00204E85" w:rsidP="009937A6">
      <w:pPr>
        <w:tabs>
          <w:tab w:val="left" w:pos="1620"/>
        </w:tabs>
        <w:spacing w:line="480" w:lineRule="auto"/>
        <w:rPr>
          <w:sz w:val="24"/>
          <w:szCs w:val="24"/>
        </w:rPr>
      </w:pPr>
      <w:r>
        <w:rPr>
          <w:sz w:val="24"/>
          <w:szCs w:val="24"/>
        </w:rPr>
        <w:t>SDM:</w:t>
      </w:r>
      <w:r w:rsidR="00410E47">
        <w:rPr>
          <w:sz w:val="24"/>
          <w:szCs w:val="24"/>
        </w:rPr>
        <w:t xml:space="preserve"> Off to Brown, majored in philosophy, and loved being in college. It was very enjoyable, a different place, studying things that were innately interesting. And this is during the Vietnam War, and impressions were made on me by several campus ministers. William Sloane Coffin at Yale was well known at that time, and we had chaplains at Brown as well. In getting to know them I thought, that sounds like it would be a really interesting and appealing job. I never ended up doing that and </w:t>
      </w:r>
      <w:r w:rsidR="00FA5976">
        <w:rPr>
          <w:sz w:val="24"/>
          <w:szCs w:val="24"/>
        </w:rPr>
        <w:t xml:space="preserve">a </w:t>
      </w:r>
      <w:r w:rsidR="00410E47">
        <w:rPr>
          <w:sz w:val="24"/>
          <w:szCs w:val="24"/>
        </w:rPr>
        <w:t xml:space="preserve">key may be the fact that I was referring to it as a job instead of a calling. But I went to Yale Divinity School. I was familiar with New Haven by that time. I had a high school classmate who was at </w:t>
      </w:r>
      <w:proofErr w:type="gramStart"/>
      <w:r w:rsidR="00410E47">
        <w:rPr>
          <w:sz w:val="24"/>
          <w:szCs w:val="24"/>
        </w:rPr>
        <w:t>Yale</w:t>
      </w:r>
      <w:proofErr w:type="gramEnd"/>
      <w:r w:rsidR="00410E47">
        <w:rPr>
          <w:sz w:val="24"/>
          <w:szCs w:val="24"/>
        </w:rPr>
        <w:t xml:space="preserve"> and we visited often, and I thought it was going to be just as much fun being there as being at Brown. Went there, visited, and the curriculum was full of interesting </w:t>
      </w:r>
      <w:r w:rsidR="00410E47">
        <w:rPr>
          <w:sz w:val="24"/>
          <w:szCs w:val="24"/>
        </w:rPr>
        <w:lastRenderedPageBreak/>
        <w:t xml:space="preserve">stuff. So, I went, and it was in some ways three more years of </w:t>
      </w:r>
      <w:r w:rsidR="00B06ADC">
        <w:rPr>
          <w:sz w:val="24"/>
          <w:szCs w:val="24"/>
        </w:rPr>
        <w:t>advanced undergraduate</w:t>
      </w:r>
      <w:r w:rsidR="00410E47">
        <w:rPr>
          <w:sz w:val="24"/>
          <w:szCs w:val="24"/>
        </w:rPr>
        <w:t xml:space="preserve"> work, but it was a great experience. </w:t>
      </w:r>
    </w:p>
    <w:p w14:paraId="6CE7AC67" w14:textId="48AF5F78" w:rsidR="00410E47" w:rsidRDefault="00410E47" w:rsidP="00FA5976">
      <w:pPr>
        <w:tabs>
          <w:tab w:val="left" w:pos="1620"/>
        </w:tabs>
        <w:spacing w:line="480" w:lineRule="auto"/>
        <w:ind w:firstLine="720"/>
        <w:rPr>
          <w:sz w:val="24"/>
          <w:szCs w:val="24"/>
        </w:rPr>
      </w:pPr>
      <w:r>
        <w:rPr>
          <w:sz w:val="24"/>
          <w:szCs w:val="24"/>
        </w:rPr>
        <w:t>I sought to be a college chaplain. I had been one parttime, on a volunteer basis, as fieldwork at a local Catholic women’s college in New Haven, Albertus Magnus, but had not done anything like that fulltime. It was very tough sledding</w:t>
      </w:r>
      <w:r w:rsidR="001B0C17">
        <w:rPr>
          <w:sz w:val="24"/>
          <w:szCs w:val="24"/>
        </w:rPr>
        <w:t>,</w:t>
      </w:r>
      <w:r>
        <w:rPr>
          <w:sz w:val="24"/>
          <w:szCs w:val="24"/>
        </w:rPr>
        <w:t xml:space="preserve"> and it did not look like that… In retrospect, it’s not a job that people take as their first job, at least not </w:t>
      </w:r>
      <w:r w:rsidR="001B0C17">
        <w:rPr>
          <w:sz w:val="24"/>
          <w:szCs w:val="24"/>
        </w:rPr>
        <w:t>typically</w:t>
      </w:r>
      <w:r>
        <w:rPr>
          <w:sz w:val="24"/>
          <w:szCs w:val="24"/>
        </w:rPr>
        <w:t>. So, I needed to get ordained</w:t>
      </w:r>
      <w:r w:rsidR="001B0C17">
        <w:rPr>
          <w:sz w:val="24"/>
          <w:szCs w:val="24"/>
        </w:rPr>
        <w:t xml:space="preserve"> </w:t>
      </w:r>
      <w:r>
        <w:rPr>
          <w:sz w:val="24"/>
          <w:szCs w:val="24"/>
        </w:rPr>
        <w:t>and did. I was a member of the Christian Church, Disciples of Christ, where I’d grown up</w:t>
      </w:r>
      <w:r w:rsidR="001B0C17">
        <w:rPr>
          <w:sz w:val="24"/>
          <w:szCs w:val="24"/>
        </w:rPr>
        <w:t>,</w:t>
      </w:r>
      <w:r>
        <w:rPr>
          <w:sz w:val="24"/>
          <w:szCs w:val="24"/>
        </w:rPr>
        <w:t xml:space="preserve"> at a church</w:t>
      </w:r>
      <w:r w:rsidR="001B0C17">
        <w:rPr>
          <w:sz w:val="24"/>
          <w:szCs w:val="24"/>
        </w:rPr>
        <w:t xml:space="preserve">, obviously, </w:t>
      </w:r>
      <w:r>
        <w:rPr>
          <w:sz w:val="24"/>
          <w:szCs w:val="24"/>
        </w:rPr>
        <w:t xml:space="preserve">in </w:t>
      </w:r>
      <w:r w:rsidR="00AA4EF5">
        <w:rPr>
          <w:sz w:val="24"/>
          <w:szCs w:val="24"/>
        </w:rPr>
        <w:t>Bellevue</w:t>
      </w:r>
      <w:r>
        <w:rPr>
          <w:sz w:val="24"/>
          <w:szCs w:val="24"/>
        </w:rPr>
        <w:t>. I carry a real sense of place of where I grew with me by being still there and it’s significant and meaningful to me. Anyway, I got ordained and sought to be a college chaplain without luck, and the suggestion was made to me by the local denominational folks, well, if you were to be in a parish for a couple of years – even</w:t>
      </w:r>
      <w:r w:rsidR="001B0C17">
        <w:rPr>
          <w:sz w:val="24"/>
          <w:szCs w:val="24"/>
        </w:rPr>
        <w:t xml:space="preserve"> though</w:t>
      </w:r>
      <w:r>
        <w:rPr>
          <w:sz w:val="24"/>
          <w:szCs w:val="24"/>
        </w:rPr>
        <w:t xml:space="preserve"> that</w:t>
      </w:r>
      <w:r w:rsidR="001B0C17">
        <w:rPr>
          <w:sz w:val="24"/>
          <w:szCs w:val="24"/>
        </w:rPr>
        <w:t>’s not what</w:t>
      </w:r>
      <w:r>
        <w:rPr>
          <w:sz w:val="24"/>
          <w:szCs w:val="24"/>
        </w:rPr>
        <w:t xml:space="preserve"> was drawing me – that might be an entrée.</w:t>
      </w:r>
    </w:p>
    <w:p w14:paraId="23FC8D73" w14:textId="38334CF0" w:rsidR="00410E47" w:rsidRDefault="00204E85" w:rsidP="009937A6">
      <w:pPr>
        <w:tabs>
          <w:tab w:val="left" w:pos="1620"/>
        </w:tabs>
        <w:spacing w:line="480" w:lineRule="auto"/>
        <w:rPr>
          <w:sz w:val="24"/>
          <w:szCs w:val="24"/>
        </w:rPr>
      </w:pPr>
      <w:r>
        <w:rPr>
          <w:sz w:val="24"/>
          <w:szCs w:val="24"/>
        </w:rPr>
        <w:t>GW:</w:t>
      </w:r>
      <w:r w:rsidR="00410E47">
        <w:rPr>
          <w:sz w:val="24"/>
          <w:szCs w:val="24"/>
        </w:rPr>
        <w:t xml:space="preserve"> It would be a springboard into what you really wanted to do.</w:t>
      </w:r>
    </w:p>
    <w:p w14:paraId="4D2E006C" w14:textId="03BF61A7" w:rsidR="00410E47" w:rsidRDefault="00204E85" w:rsidP="009937A6">
      <w:pPr>
        <w:tabs>
          <w:tab w:val="left" w:pos="1620"/>
        </w:tabs>
        <w:spacing w:line="480" w:lineRule="auto"/>
        <w:rPr>
          <w:sz w:val="24"/>
          <w:szCs w:val="24"/>
        </w:rPr>
      </w:pPr>
      <w:r>
        <w:rPr>
          <w:sz w:val="24"/>
          <w:szCs w:val="24"/>
        </w:rPr>
        <w:t>SDM:</w:t>
      </w:r>
      <w:r w:rsidR="00410E47">
        <w:rPr>
          <w:sz w:val="24"/>
          <w:szCs w:val="24"/>
        </w:rPr>
        <w:t xml:space="preserve"> So, I did that for several years at a church in Tazewell, Virginia, and it was the wrong job in the wrong place. The people were lovely, very supportive, but that was</w:t>
      </w:r>
      <w:r w:rsidR="00846270">
        <w:rPr>
          <w:sz w:val="24"/>
          <w:szCs w:val="24"/>
        </w:rPr>
        <w:t>… I’d already done my different cultural experiences.</w:t>
      </w:r>
    </w:p>
    <w:p w14:paraId="6275A33C" w14:textId="6F26D7AF" w:rsidR="00846270" w:rsidRDefault="00204E85" w:rsidP="009937A6">
      <w:pPr>
        <w:tabs>
          <w:tab w:val="left" w:pos="1620"/>
        </w:tabs>
        <w:spacing w:line="480" w:lineRule="auto"/>
        <w:rPr>
          <w:sz w:val="24"/>
          <w:szCs w:val="24"/>
        </w:rPr>
      </w:pPr>
      <w:r>
        <w:rPr>
          <w:sz w:val="24"/>
          <w:szCs w:val="24"/>
        </w:rPr>
        <w:t>GW:</w:t>
      </w:r>
      <w:r w:rsidR="00846270">
        <w:rPr>
          <w:sz w:val="24"/>
          <w:szCs w:val="24"/>
        </w:rPr>
        <w:t xml:space="preserve"> I was going to say, I’m sure that was a learning experience of a different kind.</w:t>
      </w:r>
    </w:p>
    <w:p w14:paraId="6D987EEA" w14:textId="32FDB1DD" w:rsidR="00846270" w:rsidRDefault="00204E85" w:rsidP="009937A6">
      <w:pPr>
        <w:tabs>
          <w:tab w:val="left" w:pos="1620"/>
        </w:tabs>
        <w:spacing w:line="480" w:lineRule="auto"/>
        <w:rPr>
          <w:sz w:val="24"/>
          <w:szCs w:val="24"/>
        </w:rPr>
      </w:pPr>
      <w:r>
        <w:rPr>
          <w:sz w:val="24"/>
          <w:szCs w:val="24"/>
        </w:rPr>
        <w:t>SDM:</w:t>
      </w:r>
      <w:r w:rsidR="00846270">
        <w:rPr>
          <w:sz w:val="24"/>
          <w:szCs w:val="24"/>
        </w:rPr>
        <w:t xml:space="preserve"> It was, and the people could not have been nicer and more supportive. So, I thought, well… And I always felt like teaching appealed to me. Maybe a way to do that would be to be the minister of education in a larger church. So, I went to what was then called Presbyterian School of Christian Education in Richmond</w:t>
      </w:r>
      <w:r w:rsidR="00D56F4E">
        <w:rPr>
          <w:sz w:val="24"/>
          <w:szCs w:val="24"/>
        </w:rPr>
        <w:t>, in Northside,</w:t>
      </w:r>
      <w:r w:rsidR="00846270">
        <w:rPr>
          <w:sz w:val="24"/>
          <w:szCs w:val="24"/>
        </w:rPr>
        <w:t xml:space="preserve"> and a year of that and filling in </w:t>
      </w:r>
      <w:r w:rsidR="00D56F4E">
        <w:rPr>
          <w:sz w:val="24"/>
          <w:szCs w:val="24"/>
        </w:rPr>
        <w:t>at</w:t>
      </w:r>
      <w:r w:rsidR="00846270">
        <w:rPr>
          <w:sz w:val="24"/>
          <w:szCs w:val="24"/>
        </w:rPr>
        <w:t xml:space="preserve"> churches, I </w:t>
      </w:r>
      <w:proofErr w:type="gramStart"/>
      <w:r w:rsidR="00846270">
        <w:rPr>
          <w:sz w:val="24"/>
          <w:szCs w:val="24"/>
        </w:rPr>
        <w:t>came to the conclusion</w:t>
      </w:r>
      <w:proofErr w:type="gramEnd"/>
      <w:r w:rsidR="00846270">
        <w:rPr>
          <w:sz w:val="24"/>
          <w:szCs w:val="24"/>
        </w:rPr>
        <w:t xml:space="preserve"> I was not meant to be working on Sunday morning. I did not </w:t>
      </w:r>
      <w:r w:rsidR="00846270">
        <w:rPr>
          <w:sz w:val="24"/>
          <w:szCs w:val="24"/>
        </w:rPr>
        <w:lastRenderedPageBreak/>
        <w:t>have that calling</w:t>
      </w:r>
      <w:r w:rsidR="00D56F4E">
        <w:rPr>
          <w:sz w:val="24"/>
          <w:szCs w:val="24"/>
        </w:rPr>
        <w:t>; o</w:t>
      </w:r>
      <w:r w:rsidR="00846270">
        <w:rPr>
          <w:sz w:val="24"/>
          <w:szCs w:val="24"/>
        </w:rPr>
        <w:t>r</w:t>
      </w:r>
      <w:r w:rsidR="00D56F4E">
        <w:rPr>
          <w:sz w:val="24"/>
          <w:szCs w:val="24"/>
        </w:rPr>
        <w:t>,</w:t>
      </w:r>
      <w:r w:rsidR="00846270">
        <w:rPr>
          <w:sz w:val="24"/>
          <w:szCs w:val="24"/>
        </w:rPr>
        <w:t xml:space="preserve"> if I thought I had a call, the call wasn’t person to person. So that was not a good choice.</w:t>
      </w:r>
    </w:p>
    <w:p w14:paraId="09822DE7" w14:textId="2414BF52" w:rsidR="00846270" w:rsidRDefault="00204E85" w:rsidP="009937A6">
      <w:pPr>
        <w:tabs>
          <w:tab w:val="left" w:pos="1620"/>
        </w:tabs>
        <w:spacing w:line="480" w:lineRule="auto"/>
        <w:rPr>
          <w:sz w:val="24"/>
          <w:szCs w:val="24"/>
        </w:rPr>
      </w:pPr>
      <w:r>
        <w:rPr>
          <w:sz w:val="24"/>
          <w:szCs w:val="24"/>
        </w:rPr>
        <w:t>GW:</w:t>
      </w:r>
      <w:r w:rsidR="00846270">
        <w:rPr>
          <w:sz w:val="24"/>
          <w:szCs w:val="24"/>
        </w:rPr>
        <w:t xml:space="preserve"> So, again, not a calling, but intellectually it sounded like the study and all of that was very appealing.</w:t>
      </w:r>
    </w:p>
    <w:p w14:paraId="444DDD90" w14:textId="70E602B6" w:rsidR="00846270" w:rsidRDefault="00204E85" w:rsidP="009937A6">
      <w:pPr>
        <w:tabs>
          <w:tab w:val="left" w:pos="1620"/>
        </w:tabs>
        <w:spacing w:line="480" w:lineRule="auto"/>
        <w:rPr>
          <w:sz w:val="24"/>
          <w:szCs w:val="24"/>
        </w:rPr>
      </w:pPr>
      <w:r>
        <w:rPr>
          <w:sz w:val="24"/>
          <w:szCs w:val="24"/>
        </w:rPr>
        <w:t>SDM:</w:t>
      </w:r>
      <w:r w:rsidR="00846270">
        <w:rPr>
          <w:sz w:val="24"/>
          <w:szCs w:val="24"/>
        </w:rPr>
        <w:t xml:space="preserve"> Right.</w:t>
      </w:r>
    </w:p>
    <w:p w14:paraId="186F2B23" w14:textId="51EE60E1" w:rsidR="00846270" w:rsidRDefault="00204E85" w:rsidP="009937A6">
      <w:pPr>
        <w:tabs>
          <w:tab w:val="left" w:pos="1620"/>
        </w:tabs>
        <w:spacing w:line="480" w:lineRule="auto"/>
        <w:rPr>
          <w:sz w:val="24"/>
          <w:szCs w:val="24"/>
        </w:rPr>
      </w:pPr>
      <w:r>
        <w:rPr>
          <w:sz w:val="24"/>
          <w:szCs w:val="24"/>
        </w:rPr>
        <w:t>GW:</w:t>
      </w:r>
      <w:r w:rsidR="00846270">
        <w:rPr>
          <w:sz w:val="24"/>
          <w:szCs w:val="24"/>
        </w:rPr>
        <w:t xml:space="preserve"> It’s just the other aspects of…</w:t>
      </w:r>
    </w:p>
    <w:p w14:paraId="041B5C2F" w14:textId="78E0C889" w:rsidR="00846270" w:rsidRDefault="00204E85" w:rsidP="009937A6">
      <w:pPr>
        <w:tabs>
          <w:tab w:val="left" w:pos="1620"/>
        </w:tabs>
        <w:spacing w:line="480" w:lineRule="auto"/>
        <w:rPr>
          <w:sz w:val="24"/>
          <w:szCs w:val="24"/>
        </w:rPr>
      </w:pPr>
      <w:r>
        <w:rPr>
          <w:sz w:val="24"/>
          <w:szCs w:val="24"/>
        </w:rPr>
        <w:t>SDM:</w:t>
      </w:r>
      <w:r w:rsidR="00846270">
        <w:rPr>
          <w:sz w:val="24"/>
          <w:szCs w:val="24"/>
        </w:rPr>
        <w:t xml:space="preserve"> Well, the other aspects as a believer were not problematic</w:t>
      </w:r>
      <w:r w:rsidR="00A848BB">
        <w:rPr>
          <w:sz w:val="24"/>
          <w:szCs w:val="24"/>
        </w:rPr>
        <w:t xml:space="preserve"> to me</w:t>
      </w:r>
      <w:r w:rsidR="00846270">
        <w:rPr>
          <w:sz w:val="24"/>
          <w:szCs w:val="24"/>
        </w:rPr>
        <w:t>, but that role was not one I…</w:t>
      </w:r>
    </w:p>
    <w:p w14:paraId="46DC130C" w14:textId="56916172" w:rsidR="00846270" w:rsidRDefault="00204E85" w:rsidP="009937A6">
      <w:pPr>
        <w:tabs>
          <w:tab w:val="left" w:pos="1620"/>
        </w:tabs>
        <w:spacing w:line="480" w:lineRule="auto"/>
        <w:rPr>
          <w:sz w:val="24"/>
          <w:szCs w:val="24"/>
        </w:rPr>
      </w:pPr>
      <w:r>
        <w:rPr>
          <w:sz w:val="24"/>
          <w:szCs w:val="24"/>
        </w:rPr>
        <w:t>GW:</w:t>
      </w:r>
      <w:r w:rsidR="00846270">
        <w:rPr>
          <w:sz w:val="24"/>
          <w:szCs w:val="24"/>
        </w:rPr>
        <w:t xml:space="preserve"> The pastoral role, perhaps.</w:t>
      </w:r>
    </w:p>
    <w:p w14:paraId="3F3A83F7" w14:textId="77777777" w:rsidR="00A848BB" w:rsidRDefault="00204E85" w:rsidP="009937A6">
      <w:pPr>
        <w:tabs>
          <w:tab w:val="left" w:pos="1620"/>
        </w:tabs>
        <w:spacing w:line="480" w:lineRule="auto"/>
        <w:rPr>
          <w:sz w:val="24"/>
          <w:szCs w:val="24"/>
        </w:rPr>
      </w:pPr>
      <w:r>
        <w:rPr>
          <w:sz w:val="24"/>
          <w:szCs w:val="24"/>
        </w:rPr>
        <w:t>SDM:</w:t>
      </w:r>
      <w:r w:rsidR="00846270">
        <w:rPr>
          <w:sz w:val="24"/>
          <w:szCs w:val="24"/>
        </w:rPr>
        <w:t xml:space="preserve"> I was not suited for, yes, and people do shake their heads who’ve known me a long time and say, “A pastor? I don’t think so,” and they were right. So, I thought, what am I going to do? The answer to my questions heretofore had always been, well, let’s go to school. So, I enrolled in the PhD program in religious studies at the University of Virginia. I continued to be a resident of Virginia</w:t>
      </w:r>
      <w:r w:rsidR="00A848BB">
        <w:rPr>
          <w:sz w:val="24"/>
          <w:szCs w:val="24"/>
        </w:rPr>
        <w:t>,</w:t>
      </w:r>
      <w:r w:rsidR="00846270">
        <w:rPr>
          <w:sz w:val="24"/>
          <w:szCs w:val="24"/>
        </w:rPr>
        <w:t xml:space="preserve"> so it was an easier choice and an easier path to take because it wasn’t as expensive a task. One of their concentrations was ethics, which I’d done a good bit of in college, in philosophy, as well as at Yale Divinity School. So, I started there in 1980, and I loved graduate school. It was just fascinating, even better than college, because you had more choice over what you were studying. So, I studied biomedical ethics, looked at the theological issues about the relation of church and state, social ethics generally as treated by philosophers and theologians, and it was great. Biomedical ethics was one of my particular interests, taught that while I was a graduate student for a number of years and did well. I </w:t>
      </w:r>
      <w:r w:rsidR="00A848BB">
        <w:rPr>
          <w:sz w:val="24"/>
          <w:szCs w:val="24"/>
        </w:rPr>
        <w:t xml:space="preserve">always </w:t>
      </w:r>
      <w:r w:rsidR="00846270">
        <w:rPr>
          <w:sz w:val="24"/>
          <w:szCs w:val="24"/>
        </w:rPr>
        <w:t>feel embarrassed and immodest to say that. I’ve always done pretty well in school, so</w:t>
      </w:r>
      <w:r w:rsidR="00A848BB">
        <w:rPr>
          <w:sz w:val="24"/>
          <w:szCs w:val="24"/>
        </w:rPr>
        <w:t xml:space="preserve"> it felt like</w:t>
      </w:r>
      <w:r w:rsidR="00846270">
        <w:rPr>
          <w:sz w:val="24"/>
          <w:szCs w:val="24"/>
        </w:rPr>
        <w:t xml:space="preserve"> this is what I needed to do and wanted to do and was meant to do. </w:t>
      </w:r>
    </w:p>
    <w:p w14:paraId="123C668E" w14:textId="74B61259" w:rsidR="00846270" w:rsidRDefault="00A848BB" w:rsidP="00A848BB">
      <w:pPr>
        <w:tabs>
          <w:tab w:val="left" w:pos="1620"/>
        </w:tabs>
        <w:spacing w:line="480" w:lineRule="auto"/>
        <w:ind w:firstLine="720"/>
        <w:rPr>
          <w:sz w:val="24"/>
          <w:szCs w:val="24"/>
        </w:rPr>
      </w:pPr>
      <w:r>
        <w:rPr>
          <w:sz w:val="24"/>
          <w:szCs w:val="24"/>
        </w:rPr>
        <w:lastRenderedPageBreak/>
        <w:t xml:space="preserve">After </w:t>
      </w:r>
      <w:r w:rsidR="00846270">
        <w:rPr>
          <w:sz w:val="24"/>
          <w:szCs w:val="24"/>
        </w:rPr>
        <w:t xml:space="preserve">I’d been focused on what my </w:t>
      </w:r>
      <w:r>
        <w:rPr>
          <w:sz w:val="24"/>
          <w:szCs w:val="24"/>
        </w:rPr>
        <w:t>dissertation</w:t>
      </w:r>
      <w:r w:rsidR="00846270">
        <w:rPr>
          <w:sz w:val="24"/>
          <w:szCs w:val="24"/>
        </w:rPr>
        <w:t xml:space="preserve"> would be and began that, I was at a point where I could go out and look for a job, and my experience there… I looked for two to three years and as the kids of that time would characterize it, it was an epic </w:t>
      </w:r>
      <w:proofErr w:type="gramStart"/>
      <w:r w:rsidR="00846270">
        <w:rPr>
          <w:sz w:val="24"/>
          <w:szCs w:val="24"/>
        </w:rPr>
        <w:t>fail</w:t>
      </w:r>
      <w:proofErr w:type="gramEnd"/>
      <w:r w:rsidR="00846270">
        <w:rPr>
          <w:sz w:val="24"/>
          <w:szCs w:val="24"/>
        </w:rPr>
        <w:t>. I think I would have enjoyed teaching at an undergraduate institution but evidentl</w:t>
      </w:r>
      <w:r>
        <w:rPr>
          <w:sz w:val="24"/>
          <w:szCs w:val="24"/>
        </w:rPr>
        <w:t>y,</w:t>
      </w:r>
      <w:r w:rsidR="00846270">
        <w:rPr>
          <w:sz w:val="24"/>
          <w:szCs w:val="24"/>
        </w:rPr>
        <w:t xml:space="preserve"> I was not meant to do that. After several years… I</w:t>
      </w:r>
      <w:r>
        <w:rPr>
          <w:sz w:val="24"/>
          <w:szCs w:val="24"/>
        </w:rPr>
        <w:t xml:space="preserve"> mean, I</w:t>
      </w:r>
      <w:r w:rsidR="00846270">
        <w:rPr>
          <w:sz w:val="24"/>
          <w:szCs w:val="24"/>
        </w:rPr>
        <w:t xml:space="preserve"> interviewed </w:t>
      </w:r>
      <w:r>
        <w:rPr>
          <w:sz w:val="24"/>
          <w:szCs w:val="24"/>
        </w:rPr>
        <w:t xml:space="preserve">at </w:t>
      </w:r>
      <w:r w:rsidR="00846270">
        <w:rPr>
          <w:sz w:val="24"/>
          <w:szCs w:val="24"/>
        </w:rPr>
        <w:t>a number of different places and was no longer seeking to be a college chaplain at that time and I had resigned my ordination. I didn’t see the need to keep that credential if I wasn’t going to actively use it.</w:t>
      </w:r>
    </w:p>
    <w:p w14:paraId="79447C39" w14:textId="1160B4BB" w:rsidR="00846270" w:rsidRDefault="00204E85" w:rsidP="009937A6">
      <w:pPr>
        <w:tabs>
          <w:tab w:val="left" w:pos="1620"/>
        </w:tabs>
        <w:spacing w:line="480" w:lineRule="auto"/>
        <w:rPr>
          <w:sz w:val="24"/>
          <w:szCs w:val="24"/>
        </w:rPr>
      </w:pPr>
      <w:r>
        <w:rPr>
          <w:sz w:val="24"/>
          <w:szCs w:val="24"/>
        </w:rPr>
        <w:t>GW:</w:t>
      </w:r>
      <w:r w:rsidR="00846270">
        <w:rPr>
          <w:sz w:val="24"/>
          <w:szCs w:val="24"/>
        </w:rPr>
        <w:t xml:space="preserve"> By this time, too – I’m going to interrupt you, Steven – by this time, too, I believe you were also married, if I’m not mistaken.</w:t>
      </w:r>
    </w:p>
    <w:p w14:paraId="022AFE53" w14:textId="79599ECB" w:rsidR="00846270" w:rsidRDefault="00204E85" w:rsidP="009937A6">
      <w:pPr>
        <w:tabs>
          <w:tab w:val="left" w:pos="1620"/>
        </w:tabs>
        <w:spacing w:line="480" w:lineRule="auto"/>
        <w:rPr>
          <w:sz w:val="24"/>
          <w:szCs w:val="24"/>
        </w:rPr>
      </w:pPr>
      <w:r>
        <w:rPr>
          <w:sz w:val="24"/>
          <w:szCs w:val="24"/>
        </w:rPr>
        <w:t>SDM:</w:t>
      </w:r>
      <w:r w:rsidR="00846270">
        <w:rPr>
          <w:sz w:val="24"/>
          <w:szCs w:val="24"/>
        </w:rPr>
        <w:t xml:space="preserve"> Yes. There’s that change too.</w:t>
      </w:r>
    </w:p>
    <w:p w14:paraId="373B46D1" w14:textId="59350211" w:rsidR="00846270" w:rsidRDefault="00204E85" w:rsidP="009937A6">
      <w:pPr>
        <w:tabs>
          <w:tab w:val="left" w:pos="1620"/>
        </w:tabs>
        <w:spacing w:line="480" w:lineRule="auto"/>
        <w:rPr>
          <w:sz w:val="24"/>
          <w:szCs w:val="24"/>
        </w:rPr>
      </w:pPr>
      <w:r>
        <w:rPr>
          <w:sz w:val="24"/>
          <w:szCs w:val="24"/>
        </w:rPr>
        <w:t>GW:</w:t>
      </w:r>
      <w:r w:rsidR="00846270">
        <w:rPr>
          <w:sz w:val="24"/>
          <w:szCs w:val="24"/>
        </w:rPr>
        <w:t xml:space="preserve"> There’s that change too in your life.</w:t>
      </w:r>
    </w:p>
    <w:p w14:paraId="2E988B3C" w14:textId="27D3C48E" w:rsidR="00846270" w:rsidRDefault="00204E85" w:rsidP="009937A6">
      <w:pPr>
        <w:tabs>
          <w:tab w:val="left" w:pos="1620"/>
        </w:tabs>
        <w:spacing w:line="480" w:lineRule="auto"/>
        <w:rPr>
          <w:sz w:val="24"/>
          <w:szCs w:val="24"/>
        </w:rPr>
      </w:pPr>
      <w:r>
        <w:rPr>
          <w:sz w:val="24"/>
          <w:szCs w:val="24"/>
        </w:rPr>
        <w:t>SDM:</w:t>
      </w:r>
      <w:r w:rsidR="00846270">
        <w:rPr>
          <w:sz w:val="24"/>
          <w:szCs w:val="24"/>
        </w:rPr>
        <w:t xml:space="preserve"> She was an elementary school teacher whom I met in Charlottesville, who like so many people they call… In Charlottesville the University of Virginia is known as </w:t>
      </w:r>
      <w:r w:rsidR="00A848BB">
        <w:rPr>
          <w:sz w:val="24"/>
          <w:szCs w:val="24"/>
        </w:rPr>
        <w:t>“</w:t>
      </w:r>
      <w:r w:rsidR="00846270">
        <w:rPr>
          <w:sz w:val="24"/>
          <w:szCs w:val="24"/>
        </w:rPr>
        <w:t>the land of the lotus eaters.</w:t>
      </w:r>
      <w:r w:rsidR="00A848BB">
        <w:rPr>
          <w:sz w:val="24"/>
          <w:szCs w:val="24"/>
        </w:rPr>
        <w:t>”</w:t>
      </w:r>
      <w:r w:rsidR="00846270">
        <w:rPr>
          <w:sz w:val="24"/>
          <w:szCs w:val="24"/>
        </w:rPr>
        <w:t xml:space="preserve"> </w:t>
      </w:r>
      <w:r w:rsidR="00F9577D">
        <w:rPr>
          <w:sz w:val="24"/>
          <w:szCs w:val="24"/>
        </w:rPr>
        <w:t>Just like with Odysseus</w:t>
      </w:r>
      <w:r w:rsidR="00A848BB">
        <w:rPr>
          <w:sz w:val="24"/>
          <w:szCs w:val="24"/>
        </w:rPr>
        <w:t xml:space="preserve"> – d</w:t>
      </w:r>
      <w:r w:rsidR="00F9577D">
        <w:rPr>
          <w:sz w:val="24"/>
          <w:szCs w:val="24"/>
        </w:rPr>
        <w:t xml:space="preserve">on’t eat the lotus on this island, you’ll never want to leave, and that’s the way it is with so many in Charlottesville. My wife had gone to the University of Virginia and gotten her </w:t>
      </w:r>
      <w:r w:rsidR="00A848BB">
        <w:rPr>
          <w:sz w:val="24"/>
          <w:szCs w:val="24"/>
        </w:rPr>
        <w:t>Master of Education</w:t>
      </w:r>
      <w:r w:rsidR="00F9577D">
        <w:rPr>
          <w:sz w:val="24"/>
          <w:szCs w:val="24"/>
        </w:rPr>
        <w:t xml:space="preserve"> there and was teaching in Albemarle County, and she was very supportive of doing all this, thankfully. But I also, after having looked for… </w:t>
      </w:r>
      <w:r w:rsidR="00A848BB">
        <w:rPr>
          <w:sz w:val="24"/>
          <w:szCs w:val="24"/>
        </w:rPr>
        <w:t>I was married by the time</w:t>
      </w:r>
      <w:r w:rsidR="00F9577D">
        <w:rPr>
          <w:sz w:val="24"/>
          <w:szCs w:val="24"/>
        </w:rPr>
        <w:t xml:space="preserve"> I started graduate school</w:t>
      </w:r>
      <w:r w:rsidR="00A848BB">
        <w:rPr>
          <w:sz w:val="24"/>
          <w:szCs w:val="24"/>
        </w:rPr>
        <w:t xml:space="preserve">, so we </w:t>
      </w:r>
      <w:r w:rsidR="00F9577D">
        <w:rPr>
          <w:sz w:val="24"/>
          <w:szCs w:val="24"/>
        </w:rPr>
        <w:t xml:space="preserve">had been married now four years or so and I’d looked for three, was going to look for another, and it just wasn’t looking promising. So, as has been my wont when I’m not sure what to do, what would be the course to take, my answer is, of course, go to school. I needed to do something that I felt like would be challenging intellectually. I needed to do something that would be employable. So, I left without finishing </w:t>
      </w:r>
      <w:r w:rsidR="00F9577D">
        <w:rPr>
          <w:sz w:val="24"/>
          <w:szCs w:val="24"/>
        </w:rPr>
        <w:lastRenderedPageBreak/>
        <w:t>my dissertation, and began law school, and I was fortunate. I thought, if I can get into the University of Virginia</w:t>
      </w:r>
      <w:r w:rsidR="00A848BB">
        <w:rPr>
          <w:sz w:val="24"/>
          <w:szCs w:val="24"/>
        </w:rPr>
        <w:t>,</w:t>
      </w:r>
      <w:r w:rsidR="00F9577D">
        <w:rPr>
          <w:sz w:val="24"/>
          <w:szCs w:val="24"/>
        </w:rPr>
        <w:t xml:space="preserve"> I’m pretty confident I’ll get a job.</w:t>
      </w:r>
    </w:p>
    <w:p w14:paraId="5560A8A2" w14:textId="65CD9502" w:rsidR="00F9577D" w:rsidRDefault="00204E85" w:rsidP="009937A6">
      <w:pPr>
        <w:tabs>
          <w:tab w:val="left" w:pos="1620"/>
        </w:tabs>
        <w:spacing w:line="480" w:lineRule="auto"/>
        <w:rPr>
          <w:sz w:val="24"/>
          <w:szCs w:val="24"/>
        </w:rPr>
      </w:pPr>
      <w:r>
        <w:rPr>
          <w:sz w:val="24"/>
          <w:szCs w:val="24"/>
        </w:rPr>
        <w:t>GW:</w:t>
      </w:r>
      <w:r w:rsidR="00F9577D">
        <w:rPr>
          <w:sz w:val="24"/>
          <w:szCs w:val="24"/>
        </w:rPr>
        <w:t xml:space="preserve"> Now, when you were applying to law school, were you of the mind that [you were] going to practice law, or maybe, since teaching was obviously something you were passionate about, maybe [you’ll] teach at a law school?</w:t>
      </w:r>
    </w:p>
    <w:p w14:paraId="6940F37A" w14:textId="77777777" w:rsidR="001D59F7" w:rsidRDefault="00204E85" w:rsidP="009937A6">
      <w:pPr>
        <w:tabs>
          <w:tab w:val="left" w:pos="1620"/>
        </w:tabs>
        <w:spacing w:line="480" w:lineRule="auto"/>
        <w:rPr>
          <w:sz w:val="24"/>
          <w:szCs w:val="24"/>
        </w:rPr>
      </w:pPr>
      <w:r>
        <w:rPr>
          <w:sz w:val="24"/>
          <w:szCs w:val="24"/>
        </w:rPr>
        <w:t>SDM:</w:t>
      </w:r>
      <w:r w:rsidR="00F9577D">
        <w:rPr>
          <w:sz w:val="24"/>
          <w:szCs w:val="24"/>
        </w:rPr>
        <w:t xml:space="preserve"> Well, I think in the back of my mind, I thought, oh, yes. In some ways that’s like being the boy who takes his glove to the baseball game, thinking he might catch a foul ball. I just thought I’ll be able to have a job, maybe to have a choice of jobs, and this will be what I do need to do. So, got into UVA law school, and this is rare to say – not many say it – but I thoroughly enjoyed law school. I found it interesting, did well – law review and all that. Then a really fortuitous thing happened when I graduated from law school, very fortuitous. I could not have been more fortunate. I was a law clerk for a year for the United States </w:t>
      </w:r>
      <w:r w:rsidR="001D59F7">
        <w:rPr>
          <w:sz w:val="24"/>
          <w:szCs w:val="24"/>
        </w:rPr>
        <w:t>d</w:t>
      </w:r>
      <w:r w:rsidR="00F9577D">
        <w:rPr>
          <w:sz w:val="24"/>
          <w:szCs w:val="24"/>
        </w:rPr>
        <w:t xml:space="preserve">istrict judge in Charlottesville, a gentleman named James H. Michael, and it was just a fantastic experience. </w:t>
      </w:r>
    </w:p>
    <w:p w14:paraId="0F6F5385" w14:textId="77777777" w:rsidR="001D59F7" w:rsidRDefault="00F9577D" w:rsidP="001D59F7">
      <w:pPr>
        <w:tabs>
          <w:tab w:val="left" w:pos="1620"/>
        </w:tabs>
        <w:spacing w:line="480" w:lineRule="auto"/>
        <w:ind w:firstLine="720"/>
        <w:rPr>
          <w:sz w:val="24"/>
          <w:szCs w:val="24"/>
        </w:rPr>
      </w:pPr>
      <w:r>
        <w:rPr>
          <w:sz w:val="24"/>
          <w:szCs w:val="24"/>
        </w:rPr>
        <w:t>Judge Michael, we used to call him the judge from central casting. If you would need a judge</w:t>
      </w:r>
      <w:r w:rsidR="001D59F7">
        <w:rPr>
          <w:sz w:val="24"/>
          <w:szCs w:val="24"/>
        </w:rPr>
        <w:t>,</w:t>
      </w:r>
      <w:r>
        <w:rPr>
          <w:sz w:val="24"/>
          <w:szCs w:val="24"/>
        </w:rPr>
        <w:t xml:space="preserve"> he would be exactly who you’d [choose] – tall, with gray hair, so dignified, so judicious in manner, total gentleman, just a lovely, lovely man, Charlottesville native. His first job was as an undergraduate pushing book trucks to help move the UVA library from the rotunda to the new Alderman Library. But at any rate, I could not have been more fortunate for that year. Judge Micha</w:t>
      </w:r>
      <w:r w:rsidR="001D59F7">
        <w:rPr>
          <w:sz w:val="24"/>
          <w:szCs w:val="24"/>
        </w:rPr>
        <w:t>e</w:t>
      </w:r>
      <w:r>
        <w:rPr>
          <w:sz w:val="24"/>
          <w:szCs w:val="24"/>
        </w:rPr>
        <w:t xml:space="preserve">l was </w:t>
      </w:r>
      <w:r w:rsidR="001D59F7">
        <w:rPr>
          <w:sz w:val="24"/>
          <w:szCs w:val="24"/>
        </w:rPr>
        <w:t xml:space="preserve">just </w:t>
      </w:r>
      <w:r>
        <w:rPr>
          <w:sz w:val="24"/>
          <w:szCs w:val="24"/>
        </w:rPr>
        <w:t>such a fine person to work for. Again, of Virginia; he graduated from law school just before the Second World War, served in the Navy, came back and practiced in Charlottesville</w:t>
      </w:r>
      <w:r w:rsidR="001D59F7">
        <w:rPr>
          <w:sz w:val="24"/>
          <w:szCs w:val="24"/>
        </w:rPr>
        <w:t xml:space="preserve">; </w:t>
      </w:r>
      <w:r>
        <w:rPr>
          <w:sz w:val="24"/>
          <w:szCs w:val="24"/>
        </w:rPr>
        <w:t xml:space="preserve">served in the Virginia senate for I would think ten to twelve years or so and was very successful as a senator; was appointed to the bench by President Carter in the last year of his presidency. He was not a midnight judge, but he was appointed in ’79, I think, on the </w:t>
      </w:r>
      <w:r>
        <w:rPr>
          <w:sz w:val="24"/>
          <w:szCs w:val="24"/>
        </w:rPr>
        <w:lastRenderedPageBreak/>
        <w:t xml:space="preserve">recommendation of… It was Senator Robb who recommended him and then President Carter, of course, appointed [him]. </w:t>
      </w:r>
    </w:p>
    <w:p w14:paraId="4135E4BC" w14:textId="1E99DAE5" w:rsidR="00F9577D" w:rsidRDefault="00F9577D" w:rsidP="001D59F7">
      <w:pPr>
        <w:tabs>
          <w:tab w:val="left" w:pos="1620"/>
        </w:tabs>
        <w:spacing w:line="480" w:lineRule="auto"/>
        <w:ind w:firstLine="720"/>
        <w:rPr>
          <w:sz w:val="24"/>
          <w:szCs w:val="24"/>
        </w:rPr>
      </w:pPr>
      <w:r>
        <w:rPr>
          <w:sz w:val="24"/>
          <w:szCs w:val="24"/>
        </w:rPr>
        <w:t>I remember interviewing with Judge Michael and sitting across the desk from him and he, as [he so often did] had a cigarette in his cigarette holder. He had an FDR cigarette holder</w:t>
      </w:r>
      <w:r w:rsidR="00CD5294">
        <w:rPr>
          <w:sz w:val="24"/>
          <w:szCs w:val="24"/>
        </w:rPr>
        <w:t xml:space="preserve">. This is 1988 when I’m interviewing, and ideas about smoking in public and in all places, as you know, are very different and very much </w:t>
      </w:r>
      <w:proofErr w:type="gramStart"/>
      <w:r w:rsidR="00CD5294">
        <w:rPr>
          <w:sz w:val="24"/>
          <w:szCs w:val="24"/>
        </w:rPr>
        <w:t>more lax</w:t>
      </w:r>
      <w:proofErr w:type="gramEnd"/>
      <w:r w:rsidR="00CD5294">
        <w:rPr>
          <w:sz w:val="24"/>
          <w:szCs w:val="24"/>
        </w:rPr>
        <w:t>. When you interviewed with him – and he said, “This is a question I ask everyone.” – he said, “Like many Virginians of my age, I love the noble weed. I’m just telling you because if you come along…”</w:t>
      </w:r>
    </w:p>
    <w:p w14:paraId="714AAC04" w14:textId="46878E5A" w:rsidR="00CD5294" w:rsidRDefault="00204E85" w:rsidP="009937A6">
      <w:pPr>
        <w:tabs>
          <w:tab w:val="left" w:pos="1620"/>
        </w:tabs>
        <w:spacing w:line="480" w:lineRule="auto"/>
        <w:rPr>
          <w:sz w:val="24"/>
          <w:szCs w:val="24"/>
        </w:rPr>
      </w:pPr>
      <w:r>
        <w:rPr>
          <w:sz w:val="24"/>
          <w:szCs w:val="24"/>
        </w:rPr>
        <w:t>GW:</w:t>
      </w:r>
      <w:r w:rsidR="00CD5294">
        <w:rPr>
          <w:sz w:val="24"/>
          <w:szCs w:val="24"/>
        </w:rPr>
        <w:t xml:space="preserve"> That’s part of the job.</w:t>
      </w:r>
    </w:p>
    <w:p w14:paraId="3398A492" w14:textId="6DA33252" w:rsidR="00CD5294" w:rsidRDefault="00204E85" w:rsidP="009937A6">
      <w:pPr>
        <w:tabs>
          <w:tab w:val="left" w:pos="1620"/>
        </w:tabs>
        <w:spacing w:line="480" w:lineRule="auto"/>
        <w:rPr>
          <w:sz w:val="24"/>
          <w:szCs w:val="24"/>
        </w:rPr>
      </w:pPr>
      <w:r>
        <w:rPr>
          <w:sz w:val="24"/>
          <w:szCs w:val="24"/>
        </w:rPr>
        <w:t>SDM:</w:t>
      </w:r>
      <w:r w:rsidR="00CD5294">
        <w:rPr>
          <w:sz w:val="24"/>
          <w:szCs w:val="24"/>
        </w:rPr>
        <w:t xml:space="preserve"> Dealing with that atmosphere.</w:t>
      </w:r>
    </w:p>
    <w:p w14:paraId="17DA543F" w14:textId="425C39B6" w:rsidR="00CD5294" w:rsidRDefault="00204E85" w:rsidP="009937A6">
      <w:pPr>
        <w:tabs>
          <w:tab w:val="left" w:pos="1620"/>
        </w:tabs>
        <w:spacing w:line="480" w:lineRule="auto"/>
        <w:rPr>
          <w:sz w:val="24"/>
          <w:szCs w:val="24"/>
        </w:rPr>
      </w:pPr>
      <w:r>
        <w:rPr>
          <w:sz w:val="24"/>
          <w:szCs w:val="24"/>
        </w:rPr>
        <w:t>GW:</w:t>
      </w:r>
      <w:r w:rsidR="00CD5294">
        <w:rPr>
          <w:sz w:val="24"/>
          <w:szCs w:val="24"/>
        </w:rPr>
        <w:t xml:space="preserve"> I don’t think he expected you to smoke.</w:t>
      </w:r>
    </w:p>
    <w:p w14:paraId="7C2F25AD" w14:textId="39F94CBD" w:rsidR="00CD5294" w:rsidRDefault="00204E85" w:rsidP="009937A6">
      <w:pPr>
        <w:tabs>
          <w:tab w:val="left" w:pos="1620"/>
        </w:tabs>
        <w:spacing w:line="480" w:lineRule="auto"/>
        <w:rPr>
          <w:sz w:val="24"/>
          <w:szCs w:val="24"/>
        </w:rPr>
      </w:pPr>
      <w:r>
        <w:rPr>
          <w:sz w:val="24"/>
          <w:szCs w:val="24"/>
        </w:rPr>
        <w:t>SDM:</w:t>
      </w:r>
      <w:r w:rsidR="00CD5294">
        <w:rPr>
          <w:sz w:val="24"/>
          <w:szCs w:val="24"/>
        </w:rPr>
        <w:t xml:space="preserve"> No, he did not</w:t>
      </w:r>
      <w:r w:rsidR="001D59F7">
        <w:rPr>
          <w:sz w:val="24"/>
          <w:szCs w:val="24"/>
        </w:rPr>
        <w:t>, but it was part of the job.</w:t>
      </w:r>
      <w:r w:rsidR="00CD5294">
        <w:rPr>
          <w:sz w:val="24"/>
          <w:szCs w:val="24"/>
        </w:rPr>
        <w:t xml:space="preserve"> </w:t>
      </w:r>
    </w:p>
    <w:p w14:paraId="7454B32B" w14:textId="222D8B96" w:rsidR="00CD5294" w:rsidRDefault="00204E85" w:rsidP="009937A6">
      <w:pPr>
        <w:tabs>
          <w:tab w:val="left" w:pos="1620"/>
        </w:tabs>
        <w:spacing w:line="480" w:lineRule="auto"/>
        <w:rPr>
          <w:sz w:val="24"/>
          <w:szCs w:val="24"/>
        </w:rPr>
      </w:pPr>
      <w:r>
        <w:rPr>
          <w:sz w:val="24"/>
          <w:szCs w:val="24"/>
        </w:rPr>
        <w:t>GW:</w:t>
      </w:r>
      <w:r w:rsidR="00CD5294">
        <w:rPr>
          <w:sz w:val="24"/>
          <w:szCs w:val="24"/>
        </w:rPr>
        <w:t xml:space="preserve"> But you would have to deal with the smoke, because that goes with him.</w:t>
      </w:r>
    </w:p>
    <w:p w14:paraId="20EE989F" w14:textId="5EB24330" w:rsidR="00CD5294" w:rsidRDefault="00204E85" w:rsidP="009937A6">
      <w:pPr>
        <w:tabs>
          <w:tab w:val="left" w:pos="1620"/>
        </w:tabs>
        <w:spacing w:line="480" w:lineRule="auto"/>
        <w:rPr>
          <w:sz w:val="24"/>
          <w:szCs w:val="24"/>
        </w:rPr>
      </w:pPr>
      <w:r>
        <w:rPr>
          <w:sz w:val="24"/>
          <w:szCs w:val="24"/>
        </w:rPr>
        <w:t>SDM:</w:t>
      </w:r>
      <w:r w:rsidR="00CD5294">
        <w:rPr>
          <w:sz w:val="24"/>
          <w:szCs w:val="24"/>
        </w:rPr>
        <w:t xml:space="preserve"> And that was obviously not an issue. He sat in Charlottesville and sat in Harrisonburg as well on occasion. The second week I was there was what was called in those days the kind of infamous Kluge</w:t>
      </w:r>
      <w:r w:rsidR="00E26311">
        <w:rPr>
          <w:sz w:val="24"/>
          <w:szCs w:val="24"/>
        </w:rPr>
        <w:t xml:space="preserve"> h</w:t>
      </w:r>
      <w:r w:rsidR="00CD5294">
        <w:rPr>
          <w:sz w:val="24"/>
          <w:szCs w:val="24"/>
        </w:rPr>
        <w:t xml:space="preserve">awk </w:t>
      </w:r>
      <w:r w:rsidR="00E26311">
        <w:rPr>
          <w:sz w:val="24"/>
          <w:szCs w:val="24"/>
        </w:rPr>
        <w:t>t</w:t>
      </w:r>
      <w:r w:rsidR="00CD5294">
        <w:rPr>
          <w:sz w:val="24"/>
          <w:szCs w:val="24"/>
        </w:rPr>
        <w:t xml:space="preserve">rial. If you remember when the Kluges lived in Albemarle County and they created their estate in the English manor, lovely house, and they had hunting on grounds, of course, and </w:t>
      </w:r>
      <w:r w:rsidR="002E5CE6">
        <w:rPr>
          <w:sz w:val="24"/>
          <w:szCs w:val="24"/>
        </w:rPr>
        <w:t>they hired English bird beaters to r</w:t>
      </w:r>
      <w:r w:rsidR="00260838">
        <w:rPr>
          <w:sz w:val="24"/>
          <w:szCs w:val="24"/>
        </w:rPr>
        <w:t>ai</w:t>
      </w:r>
      <w:r w:rsidR="002E5CE6">
        <w:rPr>
          <w:sz w:val="24"/>
          <w:szCs w:val="24"/>
        </w:rPr>
        <w:t xml:space="preserve">se the birds and care for the birds and do whatever else the birds required to flourish until it’s time for them to be the game. Part of what </w:t>
      </w:r>
      <w:r w:rsidR="00F04CBD">
        <w:rPr>
          <w:sz w:val="24"/>
          <w:szCs w:val="24"/>
        </w:rPr>
        <w:t>they</w:t>
      </w:r>
      <w:r w:rsidR="002E5CE6">
        <w:rPr>
          <w:sz w:val="24"/>
          <w:szCs w:val="24"/>
        </w:rPr>
        <w:t xml:space="preserve"> did was they – completely against federal law – would kill hawks, because the hawks would eat the birds. This is not just a humanitarian crime but a serious federal…</w:t>
      </w:r>
    </w:p>
    <w:p w14:paraId="6BA6CE88" w14:textId="5DD6EBEC" w:rsidR="002E5CE6" w:rsidRDefault="00204E85" w:rsidP="009937A6">
      <w:pPr>
        <w:tabs>
          <w:tab w:val="left" w:pos="1620"/>
        </w:tabs>
        <w:spacing w:line="480" w:lineRule="auto"/>
        <w:rPr>
          <w:sz w:val="24"/>
          <w:szCs w:val="24"/>
        </w:rPr>
      </w:pPr>
      <w:r>
        <w:rPr>
          <w:sz w:val="24"/>
          <w:szCs w:val="24"/>
        </w:rPr>
        <w:t>GW:</w:t>
      </w:r>
      <w:r w:rsidR="002E5CE6">
        <w:rPr>
          <w:sz w:val="24"/>
          <w:szCs w:val="24"/>
        </w:rPr>
        <w:t xml:space="preserve"> It’s actually a federal crime.</w:t>
      </w:r>
    </w:p>
    <w:p w14:paraId="034C7B9B" w14:textId="77777777" w:rsidR="00F04CBD" w:rsidRDefault="00204E85" w:rsidP="009937A6">
      <w:pPr>
        <w:tabs>
          <w:tab w:val="left" w:pos="1620"/>
        </w:tabs>
        <w:spacing w:line="480" w:lineRule="auto"/>
        <w:rPr>
          <w:sz w:val="24"/>
          <w:szCs w:val="24"/>
        </w:rPr>
      </w:pPr>
      <w:r>
        <w:rPr>
          <w:sz w:val="24"/>
          <w:szCs w:val="24"/>
        </w:rPr>
        <w:lastRenderedPageBreak/>
        <w:t>SDM:</w:t>
      </w:r>
      <w:r w:rsidR="002E5CE6">
        <w:rPr>
          <w:sz w:val="24"/>
          <w:szCs w:val="24"/>
        </w:rPr>
        <w:t xml:space="preserve"> And that’s what they were tried for. Not the Kluges themselves, of course, but the gamekeepers. So, that trial had a lot of publicity, and I said to Judge Michael, “Is every week going to be like this?” and he said, “I certainly hope not.” Lots of publicity surrounding the trial, very interesting trial, and as soon as… They were convicted, and right after they were convicted there were federal marshals </w:t>
      </w:r>
      <w:r w:rsidR="00F04CBD">
        <w:rPr>
          <w:sz w:val="24"/>
          <w:szCs w:val="24"/>
        </w:rPr>
        <w:t>who</w:t>
      </w:r>
      <w:r w:rsidR="002E5CE6">
        <w:rPr>
          <w:sz w:val="24"/>
          <w:szCs w:val="24"/>
        </w:rPr>
        <w:t xml:space="preserve"> took them right to the Charlottesville airport as the result of the deportation process. </w:t>
      </w:r>
    </w:p>
    <w:p w14:paraId="2A14F5D0" w14:textId="77C86B0A" w:rsidR="002E5CE6" w:rsidRDefault="002E5CE6" w:rsidP="00F04CBD">
      <w:pPr>
        <w:tabs>
          <w:tab w:val="left" w:pos="1620"/>
        </w:tabs>
        <w:spacing w:line="480" w:lineRule="auto"/>
        <w:ind w:firstLine="720"/>
        <w:rPr>
          <w:sz w:val="24"/>
          <w:szCs w:val="24"/>
        </w:rPr>
      </w:pPr>
      <w:r>
        <w:rPr>
          <w:sz w:val="24"/>
          <w:szCs w:val="24"/>
        </w:rPr>
        <w:t>We had a number of other interesting cases. The other one I’ll mention I got to work on was the Albemarle County creche case. Albemarle County had put a creche on the steps of their county office building. People of my generation remember there was a famous high school in Charlottesville called Lane High School, large building. It was a school from the ’40s, I suppose, so it had that large entry staircase</w:t>
      </w:r>
      <w:r w:rsidR="00F04CBD">
        <w:rPr>
          <w:sz w:val="24"/>
          <w:szCs w:val="24"/>
        </w:rPr>
        <w:t>,</w:t>
      </w:r>
      <w:r>
        <w:rPr>
          <w:sz w:val="24"/>
          <w:szCs w:val="24"/>
        </w:rPr>
        <w:t xml:space="preserve"> and there was a big creche displayed there. So, the local Charlottesville branch of the ACLU brough</w:t>
      </w:r>
      <w:r w:rsidR="00F04CBD">
        <w:rPr>
          <w:sz w:val="24"/>
          <w:szCs w:val="24"/>
        </w:rPr>
        <w:t>t</w:t>
      </w:r>
      <w:r>
        <w:rPr>
          <w:sz w:val="24"/>
          <w:szCs w:val="24"/>
        </w:rPr>
        <w:t xml:space="preserve"> a suit against that</w:t>
      </w:r>
      <w:r w:rsidR="00260838">
        <w:rPr>
          <w:sz w:val="24"/>
          <w:szCs w:val="24"/>
        </w:rPr>
        <w:t>,</w:t>
      </w:r>
      <w:r>
        <w:rPr>
          <w:sz w:val="24"/>
          <w:szCs w:val="24"/>
        </w:rPr>
        <w:t xml:space="preserve"> and I got to work on that. It was fascinating to do. He ordered that it needed to be gone</w:t>
      </w:r>
      <w:r w:rsidR="00F04CBD">
        <w:rPr>
          <w:sz w:val="24"/>
          <w:szCs w:val="24"/>
        </w:rPr>
        <w:t>,</w:t>
      </w:r>
      <w:r>
        <w:rPr>
          <w:sz w:val="24"/>
          <w:szCs w:val="24"/>
        </w:rPr>
        <w:t xml:space="preserve"> and then it got appealed to the </w:t>
      </w:r>
      <w:r w:rsidR="002179C8">
        <w:rPr>
          <w:sz w:val="24"/>
          <w:szCs w:val="24"/>
        </w:rPr>
        <w:t>Fourth</w:t>
      </w:r>
      <w:r>
        <w:rPr>
          <w:sz w:val="24"/>
          <w:szCs w:val="24"/>
        </w:rPr>
        <w:t xml:space="preserve"> Circuit, and I was delighted, because I got to work on it, [that] the </w:t>
      </w:r>
      <w:r w:rsidR="002179C8">
        <w:rPr>
          <w:sz w:val="24"/>
          <w:szCs w:val="24"/>
        </w:rPr>
        <w:t>Fourth</w:t>
      </w:r>
      <w:r>
        <w:rPr>
          <w:sz w:val="24"/>
          <w:szCs w:val="24"/>
        </w:rPr>
        <w:t xml:space="preserve"> Circuit upheld Judge Michael and quoted his opinion in a really positive way</w:t>
      </w:r>
      <w:r w:rsidR="00F04CBD">
        <w:rPr>
          <w:sz w:val="24"/>
          <w:szCs w:val="24"/>
        </w:rPr>
        <w:t>, because my</w:t>
      </w:r>
      <w:r>
        <w:rPr>
          <w:sz w:val="24"/>
          <w:szCs w:val="24"/>
        </w:rPr>
        <w:t xml:space="preserve"> job is to help him get that result.</w:t>
      </w:r>
    </w:p>
    <w:p w14:paraId="4CB0C5CF" w14:textId="0ABF48E1" w:rsidR="002E5CE6" w:rsidRDefault="00204E85" w:rsidP="009937A6">
      <w:pPr>
        <w:tabs>
          <w:tab w:val="left" w:pos="1620"/>
        </w:tabs>
        <w:spacing w:line="480" w:lineRule="auto"/>
        <w:rPr>
          <w:sz w:val="24"/>
          <w:szCs w:val="24"/>
        </w:rPr>
      </w:pPr>
      <w:r>
        <w:rPr>
          <w:sz w:val="24"/>
          <w:szCs w:val="24"/>
        </w:rPr>
        <w:t>GW:</w:t>
      </w:r>
      <w:r w:rsidR="002E5CE6">
        <w:rPr>
          <w:sz w:val="24"/>
          <w:szCs w:val="24"/>
        </w:rPr>
        <w:t xml:space="preserve"> My thought was that perhaps in his argument, or in Judge Michael’s opinion, there was content there that you recognized because you assisted in either finding it or giving it to him or even perhaps putting some of it together in a memo for him. So, you clearly recognized that content, and then to have the </w:t>
      </w:r>
      <w:r w:rsidR="002179C8">
        <w:rPr>
          <w:sz w:val="24"/>
          <w:szCs w:val="24"/>
        </w:rPr>
        <w:t>Fourth</w:t>
      </w:r>
      <w:r w:rsidR="002E5CE6">
        <w:rPr>
          <w:sz w:val="24"/>
          <w:szCs w:val="24"/>
        </w:rPr>
        <w:t xml:space="preserve"> Circuit…</w:t>
      </w:r>
    </w:p>
    <w:p w14:paraId="2E3B82AA" w14:textId="77777777" w:rsidR="0099170B" w:rsidRDefault="00204E85" w:rsidP="009937A6">
      <w:pPr>
        <w:tabs>
          <w:tab w:val="left" w:pos="1620"/>
        </w:tabs>
        <w:spacing w:line="480" w:lineRule="auto"/>
        <w:rPr>
          <w:sz w:val="24"/>
          <w:szCs w:val="24"/>
        </w:rPr>
      </w:pPr>
      <w:r>
        <w:rPr>
          <w:sz w:val="24"/>
          <w:szCs w:val="24"/>
        </w:rPr>
        <w:t>SDM:</w:t>
      </w:r>
      <w:r w:rsidR="002E5CE6">
        <w:rPr>
          <w:sz w:val="24"/>
          <w:szCs w:val="24"/>
        </w:rPr>
        <w:t xml:space="preserve"> But it is completely his opinion. Well, maybe the most important thing too, now, for me – because that brings a subject to mind, talking about the content and working for a judge – is I feel like he taught me the norms of what a law clerk should do, and it was good to know</w:t>
      </w:r>
      <w:r w:rsidR="004341B7">
        <w:rPr>
          <w:sz w:val="24"/>
          <w:szCs w:val="24"/>
        </w:rPr>
        <w:t xml:space="preserve"> then,</w:t>
      </w:r>
      <w:r w:rsidR="002E5CE6">
        <w:rPr>
          <w:sz w:val="24"/>
          <w:szCs w:val="24"/>
        </w:rPr>
        <w:t xml:space="preserve"> </w:t>
      </w:r>
      <w:r w:rsidR="002E5CE6">
        <w:rPr>
          <w:sz w:val="24"/>
          <w:szCs w:val="24"/>
        </w:rPr>
        <w:lastRenderedPageBreak/>
        <w:t xml:space="preserve">necessary to know then. I’d always been interested in the role of a law clerk. Who is this? They’ve been around since the late nineteenth century with the Supreme Court. Their communications with their judges are protected and privileged and confidential in law. So, I’d always been interested in that job, and I couldn’t have had a better experience there. The way he used his law clerks, I mean just his general approach was really influential for me, and I am deeply, deeply indebted to him. </w:t>
      </w:r>
    </w:p>
    <w:p w14:paraId="12094B3C" w14:textId="7A646DBD" w:rsidR="002E5CE6" w:rsidRDefault="002E5CE6" w:rsidP="0099170B">
      <w:pPr>
        <w:tabs>
          <w:tab w:val="left" w:pos="1620"/>
        </w:tabs>
        <w:spacing w:line="480" w:lineRule="auto"/>
        <w:ind w:firstLine="720"/>
        <w:rPr>
          <w:sz w:val="24"/>
          <w:szCs w:val="24"/>
        </w:rPr>
      </w:pPr>
      <w:r>
        <w:rPr>
          <w:sz w:val="24"/>
          <w:szCs w:val="24"/>
        </w:rPr>
        <w:t xml:space="preserve">So, there were no alternatives </w:t>
      </w:r>
      <w:r w:rsidR="0099170B">
        <w:rPr>
          <w:sz w:val="24"/>
          <w:szCs w:val="24"/>
        </w:rPr>
        <w:t xml:space="preserve">left </w:t>
      </w:r>
      <w:r>
        <w:rPr>
          <w:sz w:val="24"/>
          <w:szCs w:val="24"/>
        </w:rPr>
        <w:t>behind the door that said “school</w:t>
      </w:r>
      <w:r w:rsidR="0099170B">
        <w:rPr>
          <w:sz w:val="24"/>
          <w:szCs w:val="24"/>
        </w:rPr>
        <w:t>,</w:t>
      </w:r>
      <w:r>
        <w:rPr>
          <w:sz w:val="24"/>
          <w:szCs w:val="24"/>
        </w:rPr>
        <w:t xml:space="preserve">” </w:t>
      </w:r>
      <w:r w:rsidR="0099170B">
        <w:rPr>
          <w:sz w:val="24"/>
          <w:szCs w:val="24"/>
        </w:rPr>
        <w:t>s</w:t>
      </w:r>
      <w:r>
        <w:rPr>
          <w:sz w:val="24"/>
          <w:szCs w:val="24"/>
        </w:rPr>
        <w:t>o it was now time to open the door that said, “job.”</w:t>
      </w:r>
    </w:p>
    <w:p w14:paraId="217F3BBB" w14:textId="770CCFE1" w:rsidR="002E5CE6" w:rsidRDefault="00204E85" w:rsidP="009937A6">
      <w:pPr>
        <w:tabs>
          <w:tab w:val="left" w:pos="1620"/>
        </w:tabs>
        <w:spacing w:line="480" w:lineRule="auto"/>
        <w:rPr>
          <w:sz w:val="24"/>
          <w:szCs w:val="24"/>
        </w:rPr>
      </w:pPr>
      <w:r>
        <w:rPr>
          <w:sz w:val="24"/>
          <w:szCs w:val="24"/>
        </w:rPr>
        <w:t>GW:</w:t>
      </w:r>
      <w:r w:rsidR="002E5CE6">
        <w:rPr>
          <w:sz w:val="24"/>
          <w:szCs w:val="24"/>
        </w:rPr>
        <w:t xml:space="preserve"> And those clerkships generally are for a year. </w:t>
      </w:r>
    </w:p>
    <w:p w14:paraId="248D1078" w14:textId="77777777" w:rsidR="006D7880" w:rsidRDefault="00204E85" w:rsidP="009937A6">
      <w:pPr>
        <w:tabs>
          <w:tab w:val="left" w:pos="1620"/>
        </w:tabs>
        <w:spacing w:line="480" w:lineRule="auto"/>
        <w:rPr>
          <w:sz w:val="24"/>
          <w:szCs w:val="24"/>
        </w:rPr>
      </w:pPr>
      <w:r>
        <w:rPr>
          <w:sz w:val="24"/>
          <w:szCs w:val="24"/>
        </w:rPr>
        <w:t>SDM:</w:t>
      </w:r>
      <w:r w:rsidR="002E5CE6">
        <w:rPr>
          <w:sz w:val="24"/>
          <w:szCs w:val="24"/>
        </w:rPr>
        <w:t xml:space="preserve"> It was a year. You’re exactly right. The tendency, and I think still the practice, is you hire people right out of law school for a year or two. So, as judges say, law clerks are all the same age. It’s just a renewable crop. </w:t>
      </w:r>
      <w:r w:rsidR="00CF4079">
        <w:rPr>
          <w:sz w:val="24"/>
          <w:szCs w:val="24"/>
        </w:rPr>
        <w:t xml:space="preserve">They never get older. In my present job, since I was essentially a law clerk for thirty-one years, I refer to myself as sometimes the portrait of Dorian Gray of law clerks, because the law clerks never get older but I’m the portrait and I do show the wear and tear. But that was a great experience. </w:t>
      </w:r>
    </w:p>
    <w:p w14:paraId="6DD11D53" w14:textId="77777777" w:rsidR="006D7880" w:rsidRDefault="00CF4079" w:rsidP="006D7880">
      <w:pPr>
        <w:tabs>
          <w:tab w:val="left" w:pos="720"/>
          <w:tab w:val="left" w:pos="1620"/>
        </w:tabs>
        <w:spacing w:line="480" w:lineRule="auto"/>
        <w:ind w:firstLine="720"/>
        <w:rPr>
          <w:sz w:val="24"/>
          <w:szCs w:val="24"/>
        </w:rPr>
      </w:pPr>
      <w:r>
        <w:rPr>
          <w:sz w:val="24"/>
          <w:szCs w:val="24"/>
        </w:rPr>
        <w:t>Then I had also the great good fortune to work for a law firm here in Richmond, Christian Barton – or I should say, “then known as” Christian Barton [</w:t>
      </w:r>
      <w:r w:rsidR="006D7880">
        <w:rPr>
          <w:sz w:val="24"/>
          <w:szCs w:val="24"/>
        </w:rPr>
        <w:t>00:33:04</w:t>
      </w:r>
      <w:r>
        <w:rPr>
          <w:sz w:val="24"/>
          <w:szCs w:val="24"/>
        </w:rPr>
        <w:t>]</w:t>
      </w:r>
      <w:r w:rsidR="006D7880">
        <w:rPr>
          <w:sz w:val="24"/>
          <w:szCs w:val="24"/>
        </w:rPr>
        <w:t xml:space="preserve"> and</w:t>
      </w:r>
      <w:r>
        <w:rPr>
          <w:sz w:val="24"/>
          <w:szCs w:val="24"/>
        </w:rPr>
        <w:t xml:space="preserve"> Chap</w:t>
      </w:r>
      <w:r w:rsidR="006D7880">
        <w:rPr>
          <w:sz w:val="24"/>
          <w:szCs w:val="24"/>
        </w:rPr>
        <w:t>p</w:t>
      </w:r>
      <w:r>
        <w:rPr>
          <w:sz w:val="24"/>
          <w:szCs w:val="24"/>
        </w:rPr>
        <w:t>el</w:t>
      </w:r>
      <w:r w:rsidR="006D7880">
        <w:rPr>
          <w:sz w:val="24"/>
          <w:szCs w:val="24"/>
        </w:rPr>
        <w:t>l</w:t>
      </w:r>
      <w:r>
        <w:rPr>
          <w:sz w:val="24"/>
          <w:szCs w:val="24"/>
        </w:rPr>
        <w:t xml:space="preserve"> – and it was a great experience. There were fine lawyers there; worked for a couple that were just great to work with, did intellectual property and representing industrial and commercial clients before the </w:t>
      </w:r>
      <w:r w:rsidR="006D7880">
        <w:rPr>
          <w:sz w:val="24"/>
          <w:szCs w:val="24"/>
        </w:rPr>
        <w:t>S</w:t>
      </w:r>
      <w:r>
        <w:rPr>
          <w:sz w:val="24"/>
          <w:szCs w:val="24"/>
        </w:rPr>
        <w:t xml:space="preserve">tate </w:t>
      </w:r>
      <w:r w:rsidR="006D7880">
        <w:rPr>
          <w:sz w:val="24"/>
          <w:szCs w:val="24"/>
        </w:rPr>
        <w:t>C</w:t>
      </w:r>
      <w:r>
        <w:rPr>
          <w:sz w:val="24"/>
          <w:szCs w:val="24"/>
        </w:rPr>
        <w:t xml:space="preserve">orporation </w:t>
      </w:r>
      <w:r w:rsidR="006D7880">
        <w:rPr>
          <w:sz w:val="24"/>
          <w:szCs w:val="24"/>
        </w:rPr>
        <w:t>C</w:t>
      </w:r>
      <w:r>
        <w:rPr>
          <w:sz w:val="24"/>
          <w:szCs w:val="24"/>
        </w:rPr>
        <w:t>ommission, particularly in utility rate cases. The senior partner I worked for was a gentleman named H</w:t>
      </w:r>
      <w:r w:rsidR="006D7880">
        <w:rPr>
          <w:sz w:val="24"/>
          <w:szCs w:val="24"/>
        </w:rPr>
        <w:t>u</w:t>
      </w:r>
      <w:r>
        <w:rPr>
          <w:sz w:val="24"/>
          <w:szCs w:val="24"/>
        </w:rPr>
        <w:t>l</w:t>
      </w:r>
      <w:r w:rsidR="006D7880">
        <w:rPr>
          <w:sz w:val="24"/>
          <w:szCs w:val="24"/>
        </w:rPr>
        <w:t>l</w:t>
      </w:r>
      <w:r>
        <w:rPr>
          <w:sz w:val="24"/>
          <w:szCs w:val="24"/>
        </w:rPr>
        <w:t>ih</w:t>
      </w:r>
      <w:r w:rsidR="006D7880">
        <w:rPr>
          <w:sz w:val="24"/>
          <w:szCs w:val="24"/>
        </w:rPr>
        <w:t>e</w:t>
      </w:r>
      <w:r>
        <w:rPr>
          <w:sz w:val="24"/>
          <w:szCs w:val="24"/>
        </w:rPr>
        <w:t xml:space="preserve">n Williams Moore, who later went on the state corporation commission, and when he was at UVA, his first job after being… This </w:t>
      </w:r>
      <w:r w:rsidR="006D7880">
        <w:rPr>
          <w:sz w:val="24"/>
          <w:szCs w:val="24"/>
        </w:rPr>
        <w:t>i</w:t>
      </w:r>
      <w:r>
        <w:rPr>
          <w:sz w:val="24"/>
          <w:szCs w:val="24"/>
        </w:rPr>
        <w:t xml:space="preserve">s a super law clerk job, in fact, you might say. His first job was assisting his constitutional law professor, Dick Howard, </w:t>
      </w:r>
      <w:r>
        <w:rPr>
          <w:sz w:val="24"/>
          <w:szCs w:val="24"/>
        </w:rPr>
        <w:lastRenderedPageBreak/>
        <w:t xml:space="preserve">who was director of the commission to recommend a new constitution. Now, what a job that would have been, to be the law clerk to that group of people, which included Lewis Powell, included the president of William and Mary, included a member of this court. Justice Cochran, I think, was on that commission. He may have still been a circuit judge at that time. But </w:t>
      </w:r>
      <w:r w:rsidR="006D7880">
        <w:rPr>
          <w:sz w:val="24"/>
          <w:szCs w:val="24"/>
        </w:rPr>
        <w:t>Sloan</w:t>
      </w:r>
      <w:r>
        <w:rPr>
          <w:sz w:val="24"/>
          <w:szCs w:val="24"/>
        </w:rPr>
        <w:t xml:space="preserve"> Kuykendal</w:t>
      </w:r>
      <w:r w:rsidR="006D7880">
        <w:rPr>
          <w:sz w:val="24"/>
          <w:szCs w:val="24"/>
        </w:rPr>
        <w:t>l</w:t>
      </w:r>
      <w:r>
        <w:rPr>
          <w:sz w:val="24"/>
          <w:szCs w:val="24"/>
        </w:rPr>
        <w:t>,</w:t>
      </w:r>
      <w:r w:rsidR="006D7880">
        <w:rPr>
          <w:sz w:val="24"/>
          <w:szCs w:val="24"/>
        </w:rPr>
        <w:t xml:space="preserve"> a</w:t>
      </w:r>
      <w:r>
        <w:rPr>
          <w:sz w:val="24"/>
          <w:szCs w:val="24"/>
        </w:rPr>
        <w:t xml:space="preserve"> well-known lawyer</w:t>
      </w:r>
      <w:r w:rsidR="006D7880">
        <w:rPr>
          <w:sz w:val="24"/>
          <w:szCs w:val="24"/>
        </w:rPr>
        <w:t>. A</w:t>
      </w:r>
      <w:r>
        <w:rPr>
          <w:sz w:val="24"/>
          <w:szCs w:val="24"/>
        </w:rPr>
        <w:t>nd Oliver Hill was on the commission</w:t>
      </w:r>
      <w:r w:rsidR="006D7880">
        <w:rPr>
          <w:sz w:val="24"/>
          <w:szCs w:val="24"/>
        </w:rPr>
        <w:t>. So,</w:t>
      </w:r>
      <w:r>
        <w:rPr>
          <w:sz w:val="24"/>
          <w:szCs w:val="24"/>
        </w:rPr>
        <w:t xml:space="preserve"> it was an all-star team, and I remember him telling me about that was fascinating</w:t>
      </w:r>
      <w:r w:rsidR="006D7880">
        <w:rPr>
          <w:sz w:val="24"/>
          <w:szCs w:val="24"/>
        </w:rPr>
        <w:t>,</w:t>
      </w:r>
      <w:r>
        <w:rPr>
          <w:sz w:val="24"/>
          <w:szCs w:val="24"/>
        </w:rPr>
        <w:t xml:space="preserve"> because what a way to start your legal career. But anyway, H</w:t>
      </w:r>
      <w:r w:rsidR="006D7880">
        <w:rPr>
          <w:sz w:val="24"/>
          <w:szCs w:val="24"/>
        </w:rPr>
        <w:t>u</w:t>
      </w:r>
      <w:r>
        <w:rPr>
          <w:sz w:val="24"/>
          <w:szCs w:val="24"/>
        </w:rPr>
        <w:t>lly was highly regarded as an attorney</w:t>
      </w:r>
      <w:r w:rsidR="006D7880">
        <w:rPr>
          <w:sz w:val="24"/>
          <w:szCs w:val="24"/>
        </w:rPr>
        <w:t>,</w:t>
      </w:r>
      <w:r>
        <w:rPr>
          <w:sz w:val="24"/>
          <w:szCs w:val="24"/>
        </w:rPr>
        <w:t xml:space="preserve"> and before I left had been elevated to the </w:t>
      </w:r>
      <w:r w:rsidR="006D7880">
        <w:rPr>
          <w:sz w:val="24"/>
          <w:szCs w:val="24"/>
        </w:rPr>
        <w:t>S</w:t>
      </w:r>
      <w:r>
        <w:rPr>
          <w:sz w:val="24"/>
          <w:szCs w:val="24"/>
        </w:rPr>
        <w:t xml:space="preserve">tate </w:t>
      </w:r>
      <w:r w:rsidR="006D7880">
        <w:rPr>
          <w:sz w:val="24"/>
          <w:szCs w:val="24"/>
        </w:rPr>
        <w:t>C</w:t>
      </w:r>
      <w:r>
        <w:rPr>
          <w:sz w:val="24"/>
          <w:szCs w:val="24"/>
        </w:rPr>
        <w:t>orporation</w:t>
      </w:r>
      <w:r w:rsidR="006D7880">
        <w:rPr>
          <w:sz w:val="24"/>
          <w:szCs w:val="24"/>
        </w:rPr>
        <w:t xml:space="preserve"> Commission</w:t>
      </w:r>
      <w:r>
        <w:rPr>
          <w:sz w:val="24"/>
          <w:szCs w:val="24"/>
        </w:rPr>
        <w:t xml:space="preserve">. </w:t>
      </w:r>
    </w:p>
    <w:p w14:paraId="1D569717" w14:textId="23A6F066" w:rsidR="002E5CE6" w:rsidRDefault="00CF4079" w:rsidP="006D7880">
      <w:pPr>
        <w:tabs>
          <w:tab w:val="left" w:pos="720"/>
          <w:tab w:val="left" w:pos="1620"/>
        </w:tabs>
        <w:spacing w:line="480" w:lineRule="auto"/>
        <w:ind w:firstLine="720"/>
        <w:rPr>
          <w:sz w:val="24"/>
          <w:szCs w:val="24"/>
        </w:rPr>
      </w:pPr>
      <w:r>
        <w:rPr>
          <w:sz w:val="24"/>
          <w:szCs w:val="24"/>
        </w:rPr>
        <w:t xml:space="preserve">I enjoyed being at Christian Barton and was treated very well, but then I saw this ad for the director of legal research in the </w:t>
      </w:r>
      <w:r w:rsidR="006D7880">
        <w:rPr>
          <w:sz w:val="24"/>
          <w:szCs w:val="24"/>
        </w:rPr>
        <w:t>O</w:t>
      </w:r>
      <w:r>
        <w:rPr>
          <w:sz w:val="24"/>
          <w:szCs w:val="24"/>
        </w:rPr>
        <w:t xml:space="preserve">ffice of the </w:t>
      </w:r>
      <w:r w:rsidR="006D7880">
        <w:rPr>
          <w:sz w:val="24"/>
          <w:szCs w:val="24"/>
        </w:rPr>
        <w:t>E</w:t>
      </w:r>
      <w:r>
        <w:rPr>
          <w:sz w:val="24"/>
          <w:szCs w:val="24"/>
        </w:rPr>
        <w:t xml:space="preserve">xecutive </w:t>
      </w:r>
      <w:r w:rsidR="006D7880">
        <w:rPr>
          <w:sz w:val="24"/>
          <w:szCs w:val="24"/>
        </w:rPr>
        <w:t>S</w:t>
      </w:r>
      <w:r>
        <w:rPr>
          <w:sz w:val="24"/>
          <w:szCs w:val="24"/>
        </w:rPr>
        <w:t>ecretary of the Supreme Court of Virginia.</w:t>
      </w:r>
    </w:p>
    <w:p w14:paraId="63F845C1" w14:textId="47B0E2AE" w:rsidR="00CF4079" w:rsidRDefault="00204E85" w:rsidP="009937A6">
      <w:pPr>
        <w:tabs>
          <w:tab w:val="left" w:pos="1620"/>
        </w:tabs>
        <w:spacing w:line="480" w:lineRule="auto"/>
        <w:rPr>
          <w:sz w:val="24"/>
          <w:szCs w:val="24"/>
        </w:rPr>
      </w:pPr>
      <w:r>
        <w:rPr>
          <w:sz w:val="24"/>
          <w:szCs w:val="24"/>
        </w:rPr>
        <w:t>GW:</w:t>
      </w:r>
      <w:r w:rsidR="00CF4079">
        <w:rPr>
          <w:sz w:val="24"/>
          <w:szCs w:val="24"/>
        </w:rPr>
        <w:t xml:space="preserve"> At that time, did you have knowledge of what the job involved?</w:t>
      </w:r>
    </w:p>
    <w:p w14:paraId="06B1884C" w14:textId="7E58F299" w:rsidR="00CF4079" w:rsidRDefault="00204E85" w:rsidP="009937A6">
      <w:pPr>
        <w:tabs>
          <w:tab w:val="left" w:pos="1620"/>
        </w:tabs>
        <w:spacing w:line="480" w:lineRule="auto"/>
        <w:rPr>
          <w:sz w:val="24"/>
          <w:szCs w:val="24"/>
        </w:rPr>
      </w:pPr>
      <w:r>
        <w:rPr>
          <w:sz w:val="24"/>
          <w:szCs w:val="24"/>
        </w:rPr>
        <w:t>SDM:</w:t>
      </w:r>
      <w:r w:rsidR="00CF4079">
        <w:rPr>
          <w:sz w:val="24"/>
          <w:szCs w:val="24"/>
        </w:rPr>
        <w:t xml:space="preserve"> I didn’t have knowledge. I didn’t know about the administrative function of the court. I knew very little about that. I practiced very little in Virginia court</w:t>
      </w:r>
      <w:r w:rsidR="00EF43FC">
        <w:rPr>
          <w:sz w:val="24"/>
          <w:szCs w:val="24"/>
        </w:rPr>
        <w:t>s</w:t>
      </w:r>
      <w:r w:rsidR="00CF4079">
        <w:rPr>
          <w:sz w:val="24"/>
          <w:szCs w:val="24"/>
        </w:rPr>
        <w:t>. Some, but mostly it</w:t>
      </w:r>
      <w:r w:rsidR="00EF43FC">
        <w:rPr>
          <w:sz w:val="24"/>
          <w:szCs w:val="24"/>
        </w:rPr>
        <w:t xml:space="preserve"> was the S</w:t>
      </w:r>
      <w:r w:rsidR="00CF4079">
        <w:rPr>
          <w:sz w:val="24"/>
          <w:szCs w:val="24"/>
        </w:rPr>
        <w:t xml:space="preserve">tate </w:t>
      </w:r>
      <w:r w:rsidR="00EF43FC">
        <w:rPr>
          <w:sz w:val="24"/>
          <w:szCs w:val="24"/>
        </w:rPr>
        <w:t>C</w:t>
      </w:r>
      <w:r w:rsidR="00CF4079">
        <w:rPr>
          <w:sz w:val="24"/>
          <w:szCs w:val="24"/>
        </w:rPr>
        <w:t xml:space="preserve">orporation </w:t>
      </w:r>
      <w:r w:rsidR="00EF43FC">
        <w:rPr>
          <w:sz w:val="24"/>
          <w:szCs w:val="24"/>
        </w:rPr>
        <w:t>C</w:t>
      </w:r>
      <w:r w:rsidR="00CF4079">
        <w:rPr>
          <w:sz w:val="24"/>
          <w:szCs w:val="24"/>
        </w:rPr>
        <w:t xml:space="preserve">ommission, or it would be in a federal context with trademark and copyright. So, I knew there was an administrative office, but not too much more. But when I saw the job </w:t>
      </w:r>
      <w:r w:rsidR="00EF43FC">
        <w:rPr>
          <w:sz w:val="24"/>
          <w:szCs w:val="24"/>
        </w:rPr>
        <w:t>description</w:t>
      </w:r>
      <w:r w:rsidR="00CF4079">
        <w:rPr>
          <w:sz w:val="24"/>
          <w:szCs w:val="24"/>
        </w:rPr>
        <w:t xml:space="preserve"> and I was fortunate enough to get interviewed I thought this was </w:t>
      </w:r>
      <w:r w:rsidR="00EF43FC">
        <w:rPr>
          <w:sz w:val="24"/>
          <w:szCs w:val="24"/>
        </w:rPr>
        <w:t>absolutely</w:t>
      </w:r>
      <w:r w:rsidR="00CF4079">
        <w:rPr>
          <w:sz w:val="24"/>
          <w:szCs w:val="24"/>
        </w:rPr>
        <w:t xml:space="preserve"> what I wanted to do. So, that was in the summer of 1993</w:t>
      </w:r>
      <w:r w:rsidR="00EF43FC">
        <w:rPr>
          <w:sz w:val="24"/>
          <w:szCs w:val="24"/>
        </w:rPr>
        <w:t xml:space="preserve">. </w:t>
      </w:r>
      <w:r w:rsidR="00CF4079">
        <w:rPr>
          <w:sz w:val="24"/>
          <w:szCs w:val="24"/>
        </w:rPr>
        <w:t xml:space="preserve">I applied for the job and was hired and began work in September 1993, and was here until November 1, 2024, thirty-one years. </w:t>
      </w:r>
    </w:p>
    <w:p w14:paraId="0FDB77A9" w14:textId="40EDCEEF" w:rsidR="00CF4079" w:rsidRDefault="00204E85" w:rsidP="009937A6">
      <w:pPr>
        <w:tabs>
          <w:tab w:val="left" w:pos="1620"/>
        </w:tabs>
        <w:spacing w:line="480" w:lineRule="auto"/>
        <w:rPr>
          <w:sz w:val="24"/>
          <w:szCs w:val="24"/>
        </w:rPr>
      </w:pPr>
      <w:r>
        <w:rPr>
          <w:sz w:val="24"/>
          <w:szCs w:val="24"/>
        </w:rPr>
        <w:t>GW:</w:t>
      </w:r>
      <w:r w:rsidR="00CF4079">
        <w:rPr>
          <w:sz w:val="24"/>
          <w:szCs w:val="24"/>
        </w:rPr>
        <w:t xml:space="preserve"> So, for our viewers who are not familiar with the Department of Legal Research, what does the department do?</w:t>
      </w:r>
    </w:p>
    <w:p w14:paraId="064415C9" w14:textId="3C092ECD" w:rsidR="00CF4079" w:rsidRDefault="00204E85" w:rsidP="009937A6">
      <w:pPr>
        <w:tabs>
          <w:tab w:val="left" w:pos="1620"/>
        </w:tabs>
        <w:spacing w:line="480" w:lineRule="auto"/>
        <w:rPr>
          <w:sz w:val="24"/>
          <w:szCs w:val="24"/>
        </w:rPr>
      </w:pPr>
      <w:r>
        <w:rPr>
          <w:sz w:val="24"/>
          <w:szCs w:val="24"/>
        </w:rPr>
        <w:t>SDM:</w:t>
      </w:r>
      <w:r w:rsidR="00CF4079">
        <w:rPr>
          <w:sz w:val="24"/>
          <w:szCs w:val="24"/>
        </w:rPr>
        <w:t xml:space="preserve"> Most viewers will not be familiar, as I wasn’t, with the Office of the Executive Secretary, so we’re yet a step removed administratively. </w:t>
      </w:r>
      <w:r w:rsidR="00A20EF8">
        <w:rPr>
          <w:sz w:val="24"/>
          <w:szCs w:val="24"/>
        </w:rPr>
        <w:t xml:space="preserve">The Department of Legal Research is the law clerk </w:t>
      </w:r>
      <w:r w:rsidR="00A20EF8">
        <w:rPr>
          <w:sz w:val="24"/>
          <w:szCs w:val="24"/>
        </w:rPr>
        <w:lastRenderedPageBreak/>
        <w:t>pool for the trial judges of Virginia, and when I started</w:t>
      </w:r>
      <w:r w:rsidR="005C78F0">
        <w:rPr>
          <w:sz w:val="24"/>
          <w:szCs w:val="24"/>
        </w:rPr>
        <w:t>,</w:t>
      </w:r>
      <w:r w:rsidR="00A20EF8">
        <w:rPr>
          <w:sz w:val="24"/>
          <w:szCs w:val="24"/>
        </w:rPr>
        <w:t xml:space="preserve"> there was a secretary who I… My relationship with her was as a legal assistant</w:t>
      </w:r>
      <w:r w:rsidR="005C78F0">
        <w:rPr>
          <w:sz w:val="24"/>
          <w:szCs w:val="24"/>
        </w:rPr>
        <w:t>,</w:t>
      </w:r>
      <w:r w:rsidR="00A20EF8">
        <w:rPr>
          <w:sz w:val="24"/>
          <w:szCs w:val="24"/>
        </w:rPr>
        <w:t xml:space="preserve"> and I had two law clerks who were annual law clerks, who…</w:t>
      </w:r>
    </w:p>
    <w:p w14:paraId="0E44857D" w14:textId="730229BF" w:rsidR="00A20EF8" w:rsidRDefault="00204E85" w:rsidP="009937A6">
      <w:pPr>
        <w:tabs>
          <w:tab w:val="left" w:pos="1620"/>
        </w:tabs>
        <w:spacing w:line="480" w:lineRule="auto"/>
        <w:rPr>
          <w:sz w:val="24"/>
          <w:szCs w:val="24"/>
        </w:rPr>
      </w:pPr>
      <w:r>
        <w:rPr>
          <w:sz w:val="24"/>
          <w:szCs w:val="24"/>
        </w:rPr>
        <w:t>GW:</w:t>
      </w:r>
      <w:r w:rsidR="00A20EF8">
        <w:rPr>
          <w:sz w:val="24"/>
          <w:szCs w:val="24"/>
        </w:rPr>
        <w:t xml:space="preserve"> Recent law school graduates.</w:t>
      </w:r>
    </w:p>
    <w:p w14:paraId="422EA7D1" w14:textId="2F95A1C9" w:rsidR="00A20EF8" w:rsidRDefault="00204E85" w:rsidP="009937A6">
      <w:pPr>
        <w:tabs>
          <w:tab w:val="left" w:pos="1620"/>
        </w:tabs>
        <w:spacing w:line="480" w:lineRule="auto"/>
        <w:rPr>
          <w:sz w:val="24"/>
          <w:szCs w:val="24"/>
        </w:rPr>
      </w:pPr>
      <w:r>
        <w:rPr>
          <w:sz w:val="24"/>
          <w:szCs w:val="24"/>
        </w:rPr>
        <w:t>SDM:</w:t>
      </w:r>
      <w:r w:rsidR="00A20EF8">
        <w:rPr>
          <w:sz w:val="24"/>
          <w:szCs w:val="24"/>
        </w:rPr>
        <w:t xml:space="preserve"> Recent law school graduates who’d be there for a year. One of the two though was staying his second year and he had agreed to stay over</w:t>
      </w:r>
      <w:r w:rsidR="005C78F0">
        <w:rPr>
          <w:sz w:val="24"/>
          <w:szCs w:val="24"/>
        </w:rPr>
        <w:t>,</w:t>
      </w:r>
      <w:r w:rsidR="00A20EF8">
        <w:rPr>
          <w:sz w:val="24"/>
          <w:szCs w:val="24"/>
        </w:rPr>
        <w:t xml:space="preserve"> because my predecessor had retired</w:t>
      </w:r>
      <w:r w:rsidR="005C78F0">
        <w:rPr>
          <w:sz w:val="24"/>
          <w:szCs w:val="24"/>
        </w:rPr>
        <w:t>,</w:t>
      </w:r>
      <w:r w:rsidR="00A20EF8">
        <w:rPr>
          <w:sz w:val="24"/>
          <w:szCs w:val="24"/>
        </w:rPr>
        <w:t xml:space="preserve"> to provide some continuity. I will always be indebted to him for doing that. I absolutely feel obligated. His name was Randy Doggett.</w:t>
      </w:r>
    </w:p>
    <w:p w14:paraId="3DCC89BF" w14:textId="207D8181" w:rsidR="00A20EF8" w:rsidRDefault="00204E85" w:rsidP="009937A6">
      <w:pPr>
        <w:tabs>
          <w:tab w:val="left" w:pos="1620"/>
        </w:tabs>
        <w:spacing w:line="480" w:lineRule="auto"/>
        <w:rPr>
          <w:sz w:val="24"/>
          <w:szCs w:val="24"/>
        </w:rPr>
      </w:pPr>
      <w:r>
        <w:rPr>
          <w:sz w:val="24"/>
          <w:szCs w:val="24"/>
        </w:rPr>
        <w:t>GW:</w:t>
      </w:r>
      <w:r w:rsidR="00A20EF8">
        <w:rPr>
          <w:sz w:val="24"/>
          <w:szCs w:val="24"/>
        </w:rPr>
        <w:t xml:space="preserve"> Oh, Randy!</w:t>
      </w:r>
    </w:p>
    <w:p w14:paraId="75AD6CCE" w14:textId="355FC3B4" w:rsidR="00A20EF8" w:rsidRDefault="00204E85" w:rsidP="009937A6">
      <w:pPr>
        <w:tabs>
          <w:tab w:val="left" w:pos="1620"/>
        </w:tabs>
        <w:spacing w:line="480" w:lineRule="auto"/>
        <w:rPr>
          <w:sz w:val="24"/>
          <w:szCs w:val="24"/>
        </w:rPr>
      </w:pPr>
      <w:r>
        <w:rPr>
          <w:sz w:val="24"/>
          <w:szCs w:val="24"/>
        </w:rPr>
        <w:t>SDM:</w:t>
      </w:r>
      <w:r w:rsidR="00A20EF8">
        <w:rPr>
          <w:sz w:val="24"/>
          <w:szCs w:val="24"/>
        </w:rPr>
        <w:t xml:space="preserve"> He later went on to work for the State Corporation Commission. But I was so indebted to him for that. So, </w:t>
      </w:r>
      <w:r w:rsidR="005C78F0">
        <w:rPr>
          <w:sz w:val="24"/>
          <w:szCs w:val="24"/>
        </w:rPr>
        <w:t xml:space="preserve">in </w:t>
      </w:r>
      <w:r w:rsidR="00A20EF8">
        <w:rPr>
          <w:sz w:val="24"/>
          <w:szCs w:val="24"/>
        </w:rPr>
        <w:t>September 1993, I started as the Director of Legal Research</w:t>
      </w:r>
      <w:r w:rsidR="005C78F0">
        <w:rPr>
          <w:sz w:val="24"/>
          <w:szCs w:val="24"/>
        </w:rPr>
        <w:t xml:space="preserve"> here,</w:t>
      </w:r>
      <w:r w:rsidR="00A20EF8">
        <w:rPr>
          <w:sz w:val="24"/>
          <w:szCs w:val="24"/>
        </w:rPr>
        <w:t xml:space="preserve"> and let me mention… I think it would be helpful if I differentiate between what the tasks were that we had, because the heart of what we did was being a law clerk. The difference between being a law clerk back then and law clerks now is with Judge Michael I had one client, and now I have four hundred and fifty, all with the same first name, “Judge.” </w:t>
      </w:r>
    </w:p>
    <w:p w14:paraId="602E19E8" w14:textId="23A80A44" w:rsidR="00A20EF8" w:rsidRDefault="00204E85" w:rsidP="009937A6">
      <w:pPr>
        <w:tabs>
          <w:tab w:val="left" w:pos="1620"/>
        </w:tabs>
        <w:spacing w:line="480" w:lineRule="auto"/>
        <w:rPr>
          <w:sz w:val="24"/>
          <w:szCs w:val="24"/>
        </w:rPr>
      </w:pPr>
      <w:r>
        <w:rPr>
          <w:sz w:val="24"/>
          <w:szCs w:val="24"/>
        </w:rPr>
        <w:t>GW:</w:t>
      </w:r>
      <w:r w:rsidR="00A20EF8">
        <w:rPr>
          <w:sz w:val="24"/>
          <w:szCs w:val="24"/>
        </w:rPr>
        <w:t xml:space="preserve"> [</w:t>
      </w:r>
      <w:r w:rsidR="00A20EF8" w:rsidRPr="005C78F0">
        <w:rPr>
          <w:i/>
          <w:iCs/>
          <w:sz w:val="24"/>
          <w:szCs w:val="24"/>
        </w:rPr>
        <w:t>Laughs</w:t>
      </w:r>
      <w:r w:rsidR="00A20EF8">
        <w:rPr>
          <w:sz w:val="24"/>
          <w:szCs w:val="24"/>
        </w:rPr>
        <w:t>] And how do you prioritize?</w:t>
      </w:r>
    </w:p>
    <w:p w14:paraId="6EBC7B66" w14:textId="60AF5ABC" w:rsidR="00A20EF8" w:rsidRDefault="00204E85" w:rsidP="009937A6">
      <w:pPr>
        <w:tabs>
          <w:tab w:val="left" w:pos="1620"/>
        </w:tabs>
        <w:spacing w:line="480" w:lineRule="auto"/>
        <w:rPr>
          <w:sz w:val="24"/>
          <w:szCs w:val="24"/>
        </w:rPr>
      </w:pPr>
      <w:r>
        <w:rPr>
          <w:sz w:val="24"/>
          <w:szCs w:val="24"/>
        </w:rPr>
        <w:t>SDM:</w:t>
      </w:r>
      <w:r w:rsidR="00A20EF8">
        <w:rPr>
          <w:sz w:val="24"/>
          <w:szCs w:val="24"/>
        </w:rPr>
        <w:t xml:space="preserve"> Well, in terms of urgency. So, I started as a law clerk. I again had embarrassingly little experience in Virginia court</w:t>
      </w:r>
      <w:r w:rsidR="005C78F0">
        <w:rPr>
          <w:sz w:val="24"/>
          <w:szCs w:val="24"/>
        </w:rPr>
        <w:t>s</w:t>
      </w:r>
      <w:r w:rsidR="00A20EF8">
        <w:rPr>
          <w:sz w:val="24"/>
          <w:szCs w:val="24"/>
        </w:rPr>
        <w:t>, a point I didn’t emphasize in my interview.</w:t>
      </w:r>
    </w:p>
    <w:p w14:paraId="70793247" w14:textId="60CA13A0" w:rsidR="00A20EF8" w:rsidRDefault="00204E85" w:rsidP="009937A6">
      <w:pPr>
        <w:tabs>
          <w:tab w:val="left" w:pos="1620"/>
        </w:tabs>
        <w:spacing w:line="480" w:lineRule="auto"/>
        <w:rPr>
          <w:sz w:val="24"/>
          <w:szCs w:val="24"/>
        </w:rPr>
      </w:pPr>
      <w:r>
        <w:rPr>
          <w:sz w:val="24"/>
          <w:szCs w:val="24"/>
        </w:rPr>
        <w:t>GW:</w:t>
      </w:r>
      <w:r w:rsidR="00A20EF8">
        <w:rPr>
          <w:sz w:val="24"/>
          <w:szCs w:val="24"/>
        </w:rPr>
        <w:t xml:space="preserve"> Wisely.</w:t>
      </w:r>
    </w:p>
    <w:p w14:paraId="4105E806" w14:textId="183003FA" w:rsidR="009937A6" w:rsidRDefault="00204E85" w:rsidP="00A20EF8">
      <w:pPr>
        <w:tabs>
          <w:tab w:val="left" w:pos="1620"/>
        </w:tabs>
        <w:spacing w:line="480" w:lineRule="auto"/>
        <w:rPr>
          <w:sz w:val="24"/>
          <w:szCs w:val="24"/>
        </w:rPr>
      </w:pPr>
      <w:r>
        <w:rPr>
          <w:sz w:val="24"/>
          <w:szCs w:val="24"/>
        </w:rPr>
        <w:t>SDM:</w:t>
      </w:r>
      <w:r w:rsidR="00A20EF8">
        <w:rPr>
          <w:sz w:val="24"/>
          <w:szCs w:val="24"/>
        </w:rPr>
        <w:t xml:space="preserve"> So, when I started, I was getting questions that… At first, I never got a question I could answer off the top of my head. I always had to do some work to find out what the answer could be for judges, and had the two law clerks</w:t>
      </w:r>
      <w:r w:rsidR="005C78F0">
        <w:rPr>
          <w:sz w:val="24"/>
          <w:szCs w:val="24"/>
        </w:rPr>
        <w:t>,</w:t>
      </w:r>
      <w:r w:rsidR="00A20EF8">
        <w:rPr>
          <w:sz w:val="24"/>
          <w:szCs w:val="24"/>
        </w:rPr>
        <w:t xml:space="preserve"> who were very able but were brand new law clerks. When I started, I was working as many hours as I was in private practice, so I probably worked </w:t>
      </w:r>
      <w:r w:rsidR="00A20EF8">
        <w:rPr>
          <w:sz w:val="24"/>
          <w:szCs w:val="24"/>
        </w:rPr>
        <w:lastRenderedPageBreak/>
        <w:t>typically three weekends a month, in part because there were a lot of questions built up</w:t>
      </w:r>
      <w:r w:rsidR="005C78F0">
        <w:rPr>
          <w:sz w:val="24"/>
          <w:szCs w:val="24"/>
        </w:rPr>
        <w:t>,</w:t>
      </w:r>
      <w:r w:rsidR="00A20EF8">
        <w:rPr>
          <w:sz w:val="24"/>
          <w:szCs w:val="24"/>
        </w:rPr>
        <w:t xml:space="preserve"> and in part because there was so much I didn’t know</w:t>
      </w:r>
      <w:r w:rsidR="005C78F0">
        <w:rPr>
          <w:sz w:val="24"/>
          <w:szCs w:val="24"/>
        </w:rPr>
        <w:t>,</w:t>
      </w:r>
      <w:r w:rsidR="00A20EF8">
        <w:rPr>
          <w:sz w:val="24"/>
          <w:szCs w:val="24"/>
        </w:rPr>
        <w:t xml:space="preserve"> and in part because I think judges had heard there was a new person to ask and they were asking. But it reminded me… My attitude was, I thought back to, in the late 80s, after Lewis Powell retired, and a federal circuit judge in the District of Columbia named Robert Bork was nominated, former Yale law professor, and I remember he was asked at his hearings why did he want to be on the Supreme Court, and I think they expected an answer about doing justice, and he said, “Because it would be an intellectual feast.” And the answer didn’t work out too well for Judge Bork, unfortunately, but that’s what I felt like: this was a real feast. The weekends weren’t as bothersome at first because it was all new</w:t>
      </w:r>
      <w:r w:rsidR="005C78F0">
        <w:rPr>
          <w:sz w:val="24"/>
          <w:szCs w:val="24"/>
        </w:rPr>
        <w:t>,</w:t>
      </w:r>
      <w:r w:rsidR="00A20EF8">
        <w:rPr>
          <w:sz w:val="24"/>
          <w:szCs w:val="24"/>
        </w:rPr>
        <w:t xml:space="preserve"> learning about that. I was able over the years to have four attorneys to work with instead of just two, because two was just way few. But that in part came about because of all these other duties we had that were expanding. But I’ll talk about the law clerk role for a little bit more now. Again, I brought with me those expectations that Judge Michael had.</w:t>
      </w:r>
    </w:p>
    <w:p w14:paraId="34FC0176" w14:textId="426546E0" w:rsidR="00A20EF8" w:rsidRDefault="00204E85" w:rsidP="00A20EF8">
      <w:pPr>
        <w:tabs>
          <w:tab w:val="left" w:pos="1620"/>
        </w:tabs>
        <w:spacing w:line="480" w:lineRule="auto"/>
        <w:rPr>
          <w:sz w:val="24"/>
          <w:szCs w:val="24"/>
        </w:rPr>
      </w:pPr>
      <w:r>
        <w:rPr>
          <w:sz w:val="24"/>
          <w:szCs w:val="24"/>
        </w:rPr>
        <w:t>GW:</w:t>
      </w:r>
      <w:r w:rsidR="00A20EF8">
        <w:rPr>
          <w:sz w:val="24"/>
          <w:szCs w:val="24"/>
        </w:rPr>
        <w:t xml:space="preserve"> So, Steve</w:t>
      </w:r>
      <w:r w:rsidR="00ED67B1">
        <w:rPr>
          <w:sz w:val="24"/>
          <w:szCs w:val="24"/>
        </w:rPr>
        <w:t>n</w:t>
      </w:r>
      <w:r w:rsidR="00A20EF8">
        <w:rPr>
          <w:sz w:val="24"/>
          <w:szCs w:val="24"/>
        </w:rPr>
        <w:t xml:space="preserve">, as you were beginning this job, it’s in the early 90s, and as I remember we did not really have access to the internet or use email technology to communicate, so I’m guessing your communications with these judges was either by telephone call or written correspondence. </w:t>
      </w:r>
      <w:r w:rsidR="000C524D">
        <w:rPr>
          <w:sz w:val="24"/>
          <w:szCs w:val="24"/>
        </w:rPr>
        <w:t>You were writing letters to them.</w:t>
      </w:r>
    </w:p>
    <w:p w14:paraId="08DAF8D8" w14:textId="77777777" w:rsidR="00ED67B1" w:rsidRDefault="00204E85" w:rsidP="00A20EF8">
      <w:pPr>
        <w:tabs>
          <w:tab w:val="left" w:pos="1620"/>
        </w:tabs>
        <w:spacing w:line="480" w:lineRule="auto"/>
        <w:rPr>
          <w:sz w:val="24"/>
          <w:szCs w:val="24"/>
        </w:rPr>
      </w:pPr>
      <w:r>
        <w:rPr>
          <w:sz w:val="24"/>
          <w:szCs w:val="24"/>
        </w:rPr>
        <w:t>SDM:</w:t>
      </w:r>
      <w:r w:rsidR="000C524D">
        <w:rPr>
          <w:sz w:val="24"/>
          <w:szCs w:val="24"/>
        </w:rPr>
        <w:t xml:space="preserve"> Not only that, in 1993 we did not have voicemail, and the policy of OES at that time was that all telephone calls to directors were to go through the front office because the ethos was, understandably, I don’t want someone talking to somebody who can’t help them. I want them to talk to a live person. I don’t want them to talk to a voicemail or a recording. So, since we didn’t, we would have pink slips from all the phone calls. Well, a particular challenge in this regard is the fact my clients are trial judges. Particularly in the district court, a district judge is going to be </w:t>
      </w:r>
      <w:r w:rsidR="000C524D">
        <w:rPr>
          <w:sz w:val="24"/>
          <w:szCs w:val="24"/>
        </w:rPr>
        <w:lastRenderedPageBreak/>
        <w:t xml:space="preserve">on the bench a pretty high percentage of the time that he or she is in the courtroom. So, if they didn’t catch me, it was a note at first, and later, thankfully, voicemail, and then maybe a game of phone tag, because they just… </w:t>
      </w:r>
      <w:r w:rsidR="00ED67B1">
        <w:rPr>
          <w:sz w:val="24"/>
          <w:szCs w:val="24"/>
        </w:rPr>
        <w:t>I</w:t>
      </w:r>
      <w:r w:rsidR="000C524D">
        <w:rPr>
          <w:sz w:val="24"/>
          <w:szCs w:val="24"/>
        </w:rPr>
        <w:t xml:space="preserve">t was the nature of their business. </w:t>
      </w:r>
    </w:p>
    <w:p w14:paraId="553C5D2E" w14:textId="77777777" w:rsidR="00EA214A" w:rsidRDefault="000C524D" w:rsidP="00ED67B1">
      <w:pPr>
        <w:tabs>
          <w:tab w:val="left" w:pos="1620"/>
        </w:tabs>
        <w:spacing w:line="480" w:lineRule="auto"/>
        <w:ind w:firstLine="720"/>
        <w:rPr>
          <w:sz w:val="24"/>
          <w:szCs w:val="24"/>
        </w:rPr>
      </w:pPr>
      <w:r>
        <w:rPr>
          <w:sz w:val="24"/>
          <w:szCs w:val="24"/>
        </w:rPr>
        <w:t>And there was one other factor. The tradition in the department prior to me – which, the department was running just fine when I arrived, and so the traditions they used worked well for them. But one of the traditions was that all research requests could only come through the director – there was no judge</w:t>
      </w:r>
      <w:r w:rsidR="00ED67B1">
        <w:rPr>
          <w:sz w:val="24"/>
          <w:szCs w:val="24"/>
        </w:rPr>
        <w:t>-</w:t>
      </w:r>
      <w:r>
        <w:rPr>
          <w:sz w:val="24"/>
          <w:szCs w:val="24"/>
        </w:rPr>
        <w:t>to</w:t>
      </w:r>
      <w:r w:rsidR="00ED67B1">
        <w:rPr>
          <w:sz w:val="24"/>
          <w:szCs w:val="24"/>
        </w:rPr>
        <w:t>-</w:t>
      </w:r>
      <w:r>
        <w:rPr>
          <w:sz w:val="24"/>
          <w:szCs w:val="24"/>
        </w:rPr>
        <w:t xml:space="preserve">law clerk conversation – and all the answers came through the director to the judge. And so, </w:t>
      </w:r>
      <w:r w:rsidR="006B1F39">
        <w:rPr>
          <w:sz w:val="24"/>
          <w:szCs w:val="24"/>
        </w:rPr>
        <w:t xml:space="preserve">if they didn’t get me, there wasn’t anybody, and that’s frustrating just in terms of the business of knowing who’s calling, what you’re asking, because again you’re dealing with someone who’s not going to be able to answer anything out of the blue, and even really would prefer not to anyway. I’m talking to a judge, after all. So, it was mechanically difficult to administer, for me. I’d also come from a firm where I was… It would be odd to say that I’m a leader in anything to do with automation or IT. Certainly today I would not be thought of [as that.] But in 1993 – actually in ’92 – I said, I really want a computer on my desk. I had worked on my dissertation, back in the 80s, on a primitive computer but I got used to a computer and I never got used to dictating. It was horribly inefficient for me and just not natural. So, I begged my boss. I said, really, I’ll be more effective and more efficient, or at least less inefficient, if you let me have a computer on my desk. So, when I came here, I spoke to Rob Baldwin, and I was the only director at the time, except for our Director of IT, who had a computer on his desk, I think. But I said, I’ve just got to have one, because I don’t want to try to learn to do dictation. It’s not helpful for my legal assistant. It’s much easier for me to revise as I go and to look at it. I’m still a hunt-and-peck person and yet I’m still not typing faster than I can think, so this really works much better. And [Rob] did. He was very gracious about that. </w:t>
      </w:r>
    </w:p>
    <w:p w14:paraId="20EC0560" w14:textId="5CAD22B9" w:rsidR="000C524D" w:rsidRDefault="006B1F39" w:rsidP="00ED67B1">
      <w:pPr>
        <w:tabs>
          <w:tab w:val="left" w:pos="1620"/>
        </w:tabs>
        <w:spacing w:line="480" w:lineRule="auto"/>
        <w:ind w:firstLine="720"/>
        <w:rPr>
          <w:sz w:val="24"/>
          <w:szCs w:val="24"/>
        </w:rPr>
      </w:pPr>
      <w:r>
        <w:rPr>
          <w:sz w:val="24"/>
          <w:szCs w:val="24"/>
        </w:rPr>
        <w:lastRenderedPageBreak/>
        <w:t>But I also said to the law clerks</w:t>
      </w:r>
      <w:r w:rsidR="00C17649">
        <w:rPr>
          <w:sz w:val="24"/>
          <w:szCs w:val="24"/>
        </w:rPr>
        <w:t>:</w:t>
      </w:r>
      <w:r>
        <w:rPr>
          <w:sz w:val="24"/>
          <w:szCs w:val="24"/>
        </w:rPr>
        <w:t xml:space="preserve"> I want you talking to judges. They don’t know you, so they won’t call and ask for you, but if I’m not here, there’s no reason you can’t take the message. If you were working for an individual judge, you’d be dealing with them and their messages. Since you’re at that level of being a law clerk, and a law clerk for the administrative office of the courts, I certainly consider that </w:t>
      </w:r>
      <w:r w:rsidR="00C17649">
        <w:rPr>
          <w:sz w:val="24"/>
          <w:szCs w:val="24"/>
        </w:rPr>
        <w:t xml:space="preserve">it is fully appropriate for you to talk to judges directly and tell them that we’re going to work on this, and if something develops, they can call you instead of everyone having to get to me. I thought this was much more efficient for the judges, equally important from my perspective. </w:t>
      </w:r>
      <w:proofErr w:type="gramStart"/>
      <w:r w:rsidR="00C17649">
        <w:rPr>
          <w:sz w:val="24"/>
          <w:szCs w:val="24"/>
        </w:rPr>
        <w:t>Well</w:t>
      </w:r>
      <w:proofErr w:type="gramEnd"/>
      <w:r w:rsidR="00C17649">
        <w:rPr>
          <w:sz w:val="24"/>
          <w:szCs w:val="24"/>
        </w:rPr>
        <w:t xml:space="preserve"> no, not equally important, but important from my perspective. It made the job more interesting for the clerks, and I think they liked that much better. </w:t>
      </w:r>
      <w:r w:rsidR="00D367C9">
        <w:rPr>
          <w:sz w:val="24"/>
          <w:szCs w:val="24"/>
        </w:rPr>
        <w:t>They liked the judge-clerk contact. It made them feel they were truly a part of the operation, which they were. The experienc</w:t>
      </w:r>
      <w:r w:rsidR="00EA214A">
        <w:rPr>
          <w:sz w:val="24"/>
          <w:szCs w:val="24"/>
        </w:rPr>
        <w:t>e</w:t>
      </w:r>
      <w:r w:rsidR="00D367C9">
        <w:rPr>
          <w:sz w:val="24"/>
          <w:szCs w:val="24"/>
        </w:rPr>
        <w:t xml:space="preserve"> of clerking for a judge and helping that judge do his or her job is really indescribable. It’s just so fulfilling. And this allowed them to have more of that than they would have otherwise. So, that also changed. </w:t>
      </w:r>
      <w:r w:rsidR="0096158D">
        <w:rPr>
          <w:sz w:val="24"/>
          <w:szCs w:val="24"/>
        </w:rPr>
        <w:t>I came in naively thinking, well, I’m a law clerk; everybody knows what a law clerk is and what a law clerk does. I discovered most judges hadn’t been law clerks, just hadn’t had that experience, most trial judges, and they didn’t necessarily know what it is. The reason I say that is…</w:t>
      </w:r>
    </w:p>
    <w:p w14:paraId="1317D3B5" w14:textId="22460753" w:rsidR="0096158D" w:rsidRDefault="00204E85" w:rsidP="00A20EF8">
      <w:pPr>
        <w:tabs>
          <w:tab w:val="left" w:pos="1620"/>
        </w:tabs>
        <w:spacing w:line="480" w:lineRule="auto"/>
        <w:rPr>
          <w:sz w:val="24"/>
          <w:szCs w:val="24"/>
        </w:rPr>
      </w:pPr>
      <w:r>
        <w:rPr>
          <w:sz w:val="24"/>
          <w:szCs w:val="24"/>
        </w:rPr>
        <w:t>GW:</w:t>
      </w:r>
      <w:r w:rsidR="0096158D">
        <w:rPr>
          <w:sz w:val="24"/>
          <w:szCs w:val="24"/>
        </w:rPr>
        <w:t xml:space="preserve"> </w:t>
      </w:r>
      <w:r w:rsidR="00EA214A">
        <w:rPr>
          <w:sz w:val="24"/>
          <w:szCs w:val="24"/>
        </w:rPr>
        <w:t xml:space="preserve">Well, </w:t>
      </w:r>
      <w:r w:rsidR="0096158D">
        <w:rPr>
          <w:sz w:val="24"/>
          <w:szCs w:val="24"/>
        </w:rPr>
        <w:t>I’m guessing that meant they weren’t even sure what they could ask, or what you would do for them.</w:t>
      </w:r>
    </w:p>
    <w:p w14:paraId="2BE4248C" w14:textId="77777777" w:rsidR="00881DE1" w:rsidRDefault="00204E85" w:rsidP="00A20EF8">
      <w:pPr>
        <w:tabs>
          <w:tab w:val="left" w:pos="1620"/>
        </w:tabs>
        <w:spacing w:line="480" w:lineRule="auto"/>
        <w:rPr>
          <w:sz w:val="24"/>
          <w:szCs w:val="24"/>
        </w:rPr>
      </w:pPr>
      <w:r>
        <w:rPr>
          <w:sz w:val="24"/>
          <w:szCs w:val="24"/>
        </w:rPr>
        <w:t>SDM:</w:t>
      </w:r>
      <w:r w:rsidR="0096158D">
        <w:rPr>
          <w:sz w:val="24"/>
          <w:szCs w:val="24"/>
        </w:rPr>
        <w:t xml:space="preserve"> Well, that would be one of the points I certainly wanted to impress upon them, about what they could ask. And let me illustrate it by quoting what we have… We have boilerplate at the top of every memo we sent to judges, two paragraphs in red, that say, “This analysis was prepared as a function of our role” – </w:t>
      </w:r>
      <w:r w:rsidR="00EA214A">
        <w:rPr>
          <w:sz w:val="24"/>
          <w:szCs w:val="24"/>
        </w:rPr>
        <w:t xml:space="preserve">because </w:t>
      </w:r>
      <w:r w:rsidR="0096158D">
        <w:rPr>
          <w:sz w:val="24"/>
          <w:szCs w:val="24"/>
        </w:rPr>
        <w:t xml:space="preserve">it could have been someone else with me as well – “as a function of our role as law clerks to the trial judges of Virginia. Therefore, it is privileged and </w:t>
      </w:r>
      <w:r w:rsidR="0096158D">
        <w:rPr>
          <w:sz w:val="24"/>
          <w:szCs w:val="24"/>
        </w:rPr>
        <w:lastRenderedPageBreak/>
        <w:t xml:space="preserve">confidential and meant for in-chambers use.” Second paragraph, “The weight to be assigned to this analysis is solely a function of the extent to which you find it to be persuasive.” There are other things that have weight because of who says it, whether or not you’re persuaded, like the judge, or even an attorney general’s opinion, that just because of who uttered it, it has a certain amount of weight, their opinion less weight than a judge’s opinion, or especially an appellate judge’s opinion. But I would say to the judges, we want to be persuasive. We want to be helpful, want to explain it, and we want what we produce to be persuasive, but if you’re not persuaded, don’t do it. Shred it and put it on the azaleas. </w:t>
      </w:r>
      <w:r w:rsidR="00850536">
        <w:rPr>
          <w:sz w:val="24"/>
          <w:szCs w:val="24"/>
        </w:rPr>
        <w:t xml:space="preserve">Don’t feel like there’s any need to attach weight to it because I did it. The persuasiveness is the whole story, and that’s part of the law clerk role. </w:t>
      </w:r>
    </w:p>
    <w:p w14:paraId="74066AA1" w14:textId="59C7F3E2" w:rsidR="0096158D" w:rsidRDefault="00850536" w:rsidP="00881DE1">
      <w:pPr>
        <w:tabs>
          <w:tab w:val="left" w:pos="1620"/>
        </w:tabs>
        <w:spacing w:line="480" w:lineRule="auto"/>
        <w:ind w:firstLine="720"/>
        <w:rPr>
          <w:sz w:val="24"/>
          <w:szCs w:val="24"/>
        </w:rPr>
      </w:pPr>
      <w:r>
        <w:rPr>
          <w:sz w:val="24"/>
          <w:szCs w:val="24"/>
        </w:rPr>
        <w:t xml:space="preserve">Not long after I had my first </w:t>
      </w:r>
      <w:r w:rsidR="00881DE1">
        <w:rPr>
          <w:sz w:val="24"/>
          <w:szCs w:val="24"/>
        </w:rPr>
        <w:t>“</w:t>
      </w:r>
      <w:r>
        <w:rPr>
          <w:sz w:val="24"/>
          <w:szCs w:val="24"/>
        </w:rPr>
        <w:t>oops</w:t>
      </w:r>
      <w:r w:rsidR="00881DE1">
        <w:rPr>
          <w:sz w:val="24"/>
          <w:szCs w:val="24"/>
        </w:rPr>
        <w:t>”</w:t>
      </w:r>
      <w:r>
        <w:rPr>
          <w:sz w:val="24"/>
          <w:szCs w:val="24"/>
        </w:rPr>
        <w:t xml:space="preserve"> with a research request where a judge said, “Thank you so much for that memo. It was really helpful. I gave it to the parties</w:t>
      </w:r>
      <w:r w:rsidR="006C2CF8">
        <w:rPr>
          <w:sz w:val="24"/>
          <w:szCs w:val="24"/>
        </w:rPr>
        <w:t>,</w:t>
      </w:r>
      <w:r>
        <w:rPr>
          <w:sz w:val="24"/>
          <w:szCs w:val="24"/>
        </w:rPr>
        <w:t xml:space="preserve"> and they really were convinced.” I kind of took a breath and… And he had no idea that this was counter to any norm or expectation. I said, “Judge, I wish you wouldn’t do that,” and tried to explain to him, and have had to explain over the time, this is a function of our relationship, the judge-law clerk relationship, and because of that you can feel confident asking me anything you want and I can feel confident saying anything I want</w:t>
      </w:r>
      <w:r w:rsidR="00582FCC">
        <w:rPr>
          <w:sz w:val="24"/>
          <w:szCs w:val="24"/>
        </w:rPr>
        <w:t>. Well, anything I want and should say to a judge.</w:t>
      </w:r>
    </w:p>
    <w:p w14:paraId="02B1AF98" w14:textId="478FC0A5" w:rsidR="00582FCC" w:rsidRDefault="00204E85" w:rsidP="00A20EF8">
      <w:pPr>
        <w:tabs>
          <w:tab w:val="left" w:pos="1620"/>
        </w:tabs>
        <w:spacing w:line="480" w:lineRule="auto"/>
        <w:rPr>
          <w:sz w:val="24"/>
          <w:szCs w:val="24"/>
        </w:rPr>
      </w:pPr>
      <w:r>
        <w:rPr>
          <w:sz w:val="24"/>
          <w:szCs w:val="24"/>
        </w:rPr>
        <w:t>GW:</w:t>
      </w:r>
      <w:r w:rsidR="00582FCC">
        <w:rPr>
          <w:sz w:val="24"/>
          <w:szCs w:val="24"/>
        </w:rPr>
        <w:t xml:space="preserve"> That’s appropriate.</w:t>
      </w:r>
    </w:p>
    <w:p w14:paraId="58308364" w14:textId="241AB099" w:rsidR="00582FCC" w:rsidRDefault="00204E85" w:rsidP="00A20EF8">
      <w:pPr>
        <w:tabs>
          <w:tab w:val="left" w:pos="1620"/>
        </w:tabs>
        <w:spacing w:line="480" w:lineRule="auto"/>
        <w:rPr>
          <w:sz w:val="24"/>
          <w:szCs w:val="24"/>
        </w:rPr>
      </w:pPr>
      <w:r>
        <w:rPr>
          <w:sz w:val="24"/>
          <w:szCs w:val="24"/>
        </w:rPr>
        <w:t>SDM:</w:t>
      </w:r>
      <w:r w:rsidR="00582FCC">
        <w:rPr>
          <w:sz w:val="24"/>
          <w:szCs w:val="24"/>
        </w:rPr>
        <w:t xml:space="preserve"> That’s appropriate. But </w:t>
      </w:r>
      <w:r w:rsidR="006C2CF8">
        <w:rPr>
          <w:sz w:val="24"/>
          <w:szCs w:val="24"/>
        </w:rPr>
        <w:t>not</w:t>
      </w:r>
      <w:r w:rsidR="00582FCC">
        <w:rPr>
          <w:sz w:val="24"/>
          <w:szCs w:val="24"/>
        </w:rPr>
        <w:t xml:space="preserve"> only will we not reveal the contents of a memo to anybody else, we won’t reveal the fact we talked to you or what we talked about, because there’s no need. I mean, it’s within that protected relationship that I hold in the greatest regard, and that’s the basis of how the judge-law clerk relationship works. There are a whole bunch of other things that arise as a problem if these memos start floating around. One thing is that someone could see the memo, a lawyer, and [think] “this will be helpful,” and put it in their pocket. They’re in another </w:t>
      </w:r>
      <w:r w:rsidR="00582FCC">
        <w:rPr>
          <w:sz w:val="24"/>
          <w:szCs w:val="24"/>
        </w:rPr>
        <w:lastRenderedPageBreak/>
        <w:t xml:space="preserve">case with the same topic and they pull out this memo and say, well… And of course, by the way, yet another problem I’ll get to, if they did such a thing, they won’t say that the law clerk in the Department of Legal Research in the Office of the Executive Secretary of the Supreme Court produced this memo, they would say, “This memo is from the supreme court,” which is even more inaccurate and is a horrible misnomer, even if it’s made in good faith. So, I would urge them, please don’t do that. Don’t share it with attorneys. One of the reasons I put the paragraph in red is because if somehow it falls into an attorney’s hands, they shouldn’t read it. They ought to know, just by the type of memo it is, they shouldn’t read it, but maybe, if it’s </w:t>
      </w:r>
      <w:r w:rsidR="006C2CF8">
        <w:rPr>
          <w:sz w:val="24"/>
          <w:szCs w:val="24"/>
        </w:rPr>
        <w:t xml:space="preserve">in </w:t>
      </w:r>
      <w:r w:rsidR="00582FCC">
        <w:rPr>
          <w:sz w:val="24"/>
          <w:szCs w:val="24"/>
        </w:rPr>
        <w:t xml:space="preserve">red, I’m in effect telling you, you shouldn’t read it. </w:t>
      </w:r>
    </w:p>
    <w:p w14:paraId="6A9015A3" w14:textId="1DC22000" w:rsidR="00582FCC" w:rsidRDefault="00204E85" w:rsidP="00A20EF8">
      <w:pPr>
        <w:tabs>
          <w:tab w:val="left" w:pos="1620"/>
        </w:tabs>
        <w:spacing w:line="480" w:lineRule="auto"/>
        <w:rPr>
          <w:sz w:val="24"/>
          <w:szCs w:val="24"/>
        </w:rPr>
      </w:pPr>
      <w:r>
        <w:rPr>
          <w:sz w:val="24"/>
          <w:szCs w:val="24"/>
        </w:rPr>
        <w:t>GW:</w:t>
      </w:r>
      <w:r w:rsidR="00582FCC">
        <w:rPr>
          <w:sz w:val="24"/>
          <w:szCs w:val="24"/>
        </w:rPr>
        <w:t xml:space="preserve"> It’s like a flashing neon sign.</w:t>
      </w:r>
    </w:p>
    <w:p w14:paraId="468888CC" w14:textId="77777777" w:rsidR="000E74B3" w:rsidRDefault="00204E85" w:rsidP="00A20EF8">
      <w:pPr>
        <w:tabs>
          <w:tab w:val="left" w:pos="1620"/>
        </w:tabs>
        <w:spacing w:line="480" w:lineRule="auto"/>
        <w:rPr>
          <w:sz w:val="24"/>
          <w:szCs w:val="24"/>
        </w:rPr>
      </w:pPr>
      <w:r>
        <w:rPr>
          <w:sz w:val="24"/>
          <w:szCs w:val="24"/>
        </w:rPr>
        <w:t>SDM:</w:t>
      </w:r>
      <w:r w:rsidR="00582FCC">
        <w:rPr>
          <w:sz w:val="24"/>
          <w:szCs w:val="24"/>
        </w:rPr>
        <w:t xml:space="preserve"> Well, five or six years ago we had an instance where the court of appeals came out with an opinion that resolved, or let’s say addressed clearly, in a published opinion, a question that had been an active question among juvenile and domestic relations courts, a question we’d get questions about all the time</w:t>
      </w:r>
      <w:r w:rsidR="00567320">
        <w:rPr>
          <w:sz w:val="24"/>
          <w:szCs w:val="24"/>
        </w:rPr>
        <w:t xml:space="preserve">, </w:t>
      </w:r>
      <w:r w:rsidR="006C2CF8">
        <w:rPr>
          <w:sz w:val="24"/>
          <w:szCs w:val="24"/>
        </w:rPr>
        <w:t xml:space="preserve">[or] </w:t>
      </w:r>
      <w:r w:rsidR="00567320">
        <w:rPr>
          <w:sz w:val="24"/>
          <w:szCs w:val="24"/>
        </w:rPr>
        <w:t>with regularity. We thought we had what was the better answer</w:t>
      </w:r>
      <w:r w:rsidR="00F7245E">
        <w:rPr>
          <w:sz w:val="24"/>
          <w:szCs w:val="24"/>
        </w:rPr>
        <w:t>.</w:t>
      </w:r>
      <w:r w:rsidR="006C2CF8">
        <w:rPr>
          <w:sz w:val="24"/>
          <w:szCs w:val="24"/>
        </w:rPr>
        <w:t xml:space="preserve"> </w:t>
      </w:r>
      <w:r w:rsidR="00F7245E">
        <w:rPr>
          <w:sz w:val="24"/>
          <w:szCs w:val="24"/>
        </w:rPr>
        <w:t>I</w:t>
      </w:r>
      <w:r w:rsidR="00567320">
        <w:rPr>
          <w:sz w:val="24"/>
          <w:szCs w:val="24"/>
        </w:rPr>
        <w:t>t wasn’t a black letter law answer, but we thought it was the better. But we shared both sides with the judges, of course. This opinion, really nicely done, in four little bullet points, answered these questions and gave them a really usable conclusion from a published opinion, the court of appeals. Just what you’re looking for if you’re a juvenile judge with that question. It was so clear that we didn’t write a memo about it. We didn’t need to. The opinion was so well done it was literally self-explanatory. We just said, here is an opinion addressing this question you’ve all dealt with, and I think I may have said what the four bullet points were or something like that. It wasn’t really an analytical memo from us, but it was attached to the opinion.</w:t>
      </w:r>
      <w:r w:rsidR="00F408A3">
        <w:rPr>
          <w:sz w:val="24"/>
          <w:szCs w:val="24"/>
        </w:rPr>
        <w:t xml:space="preserve"> This was</w:t>
      </w:r>
      <w:r w:rsidR="00F7245E">
        <w:rPr>
          <w:sz w:val="24"/>
          <w:szCs w:val="24"/>
        </w:rPr>
        <w:t xml:space="preserve"> a</w:t>
      </w:r>
      <w:r w:rsidR="00F408A3">
        <w:rPr>
          <w:sz w:val="24"/>
          <w:szCs w:val="24"/>
        </w:rPr>
        <w:t xml:space="preserve"> domestic relations sort of question where a lot of people had an interest in what the answer was, </w:t>
      </w:r>
      <w:r w:rsidR="00F408A3">
        <w:rPr>
          <w:sz w:val="24"/>
          <w:szCs w:val="24"/>
        </w:rPr>
        <w:lastRenderedPageBreak/>
        <w:t xml:space="preserve">and somehow the fact that we had sent this to courts began to be known, and we had lawyers calling the executive secretary, calling me, saying, as if you were asking the time of day, “I understand you’ve written a memo about the such-and-such case. Would you send me a copy?” </w:t>
      </w:r>
    </w:p>
    <w:p w14:paraId="4FB3C3A7" w14:textId="77777777" w:rsidR="00BF046E" w:rsidRDefault="00F408A3" w:rsidP="000E74B3">
      <w:pPr>
        <w:tabs>
          <w:tab w:val="left" w:pos="1620"/>
        </w:tabs>
        <w:spacing w:line="480" w:lineRule="auto"/>
        <w:ind w:firstLine="720"/>
        <w:rPr>
          <w:sz w:val="24"/>
          <w:szCs w:val="24"/>
        </w:rPr>
      </w:pPr>
      <w:r>
        <w:rPr>
          <w:sz w:val="24"/>
          <w:szCs w:val="24"/>
        </w:rPr>
        <w:t xml:space="preserve">I take </w:t>
      </w:r>
      <w:r w:rsidR="00F7245E">
        <w:rPr>
          <w:sz w:val="24"/>
          <w:szCs w:val="24"/>
        </w:rPr>
        <w:t xml:space="preserve">some level of </w:t>
      </w:r>
      <w:r>
        <w:rPr>
          <w:sz w:val="24"/>
          <w:szCs w:val="24"/>
        </w:rPr>
        <w:t>umbrage at that, because would you have called the judge’s chambers – maybe this person would have called the judge’s chambers – and said, “Can I have a copy of the memo you</w:t>
      </w:r>
      <w:r w:rsidR="00F7245E">
        <w:rPr>
          <w:sz w:val="24"/>
          <w:szCs w:val="24"/>
        </w:rPr>
        <w:t>r</w:t>
      </w:r>
      <w:r>
        <w:rPr>
          <w:sz w:val="24"/>
          <w:szCs w:val="24"/>
        </w:rPr>
        <w:t xml:space="preserve"> law clerk did?” Obviously</w:t>
      </w:r>
      <w:r w:rsidR="000E74B3">
        <w:rPr>
          <w:sz w:val="24"/>
          <w:szCs w:val="24"/>
        </w:rPr>
        <w:t>,</w:t>
      </w:r>
      <w:r>
        <w:rPr>
          <w:sz w:val="24"/>
          <w:szCs w:val="24"/>
        </w:rPr>
        <w:t xml:space="preserve"> the answer was no. The inquiry that particularly got me was from an attorney who, after they got out of law school, clerked for a United States district judge. Really, shame on you, because you really should know. I’m not imputing any bad faith to anybody, or nefarious intent at all. This was just, I think, an ill-considered request, and that’s all it is. It is not a serious mark. </w:t>
      </w:r>
    </w:p>
    <w:p w14:paraId="1DE2CDA1" w14:textId="77777777" w:rsidR="00BF046E" w:rsidRDefault="00F408A3" w:rsidP="000E74B3">
      <w:pPr>
        <w:tabs>
          <w:tab w:val="left" w:pos="1620"/>
        </w:tabs>
        <w:spacing w:line="480" w:lineRule="auto"/>
        <w:ind w:firstLine="720"/>
        <w:rPr>
          <w:sz w:val="24"/>
          <w:szCs w:val="24"/>
        </w:rPr>
      </w:pPr>
      <w:r>
        <w:rPr>
          <w:sz w:val="24"/>
          <w:szCs w:val="24"/>
        </w:rPr>
        <w:t>Because we got so many, at the next judicial conference I reserved some time and we sort of went through the drill again about who we are and why the confidentiality is absolutely essential to our relationship, in part because what if we didn’t have this confidentiality and someone wanted to track how a judge decides things or something</w:t>
      </w:r>
      <w:r w:rsidR="00BF046E">
        <w:rPr>
          <w:sz w:val="24"/>
          <w:szCs w:val="24"/>
        </w:rPr>
        <w:t>?</w:t>
      </w:r>
      <w:r>
        <w:rPr>
          <w:sz w:val="24"/>
          <w:szCs w:val="24"/>
        </w:rPr>
        <w:t xml:space="preserve"> What’s the judge asking about? That would be a deterrent for the judges and totally unacceptable in our relationship. So</w:t>
      </w:r>
      <w:r w:rsidR="00BF046E">
        <w:rPr>
          <w:sz w:val="24"/>
          <w:szCs w:val="24"/>
        </w:rPr>
        <w:t>,</w:t>
      </w:r>
      <w:r>
        <w:rPr>
          <w:sz w:val="24"/>
          <w:szCs w:val="24"/>
        </w:rPr>
        <w:t xml:space="preserve"> I went ahead and explained to the conference of judges that this had happened, and one of the judges later said, “</w:t>
      </w:r>
      <w:r w:rsidR="00303739">
        <w:rPr>
          <w:sz w:val="24"/>
          <w:szCs w:val="24"/>
        </w:rPr>
        <w:t>Folks were looking around, and they were saying, ‘Was it me?’” And it wasn’t. It was no problem with the judges at all. I was just reinforcing it, really. I realized that we have such turnover in the judiciary that maybe the message didn’t get through to everybody. You can’t assume that judges inherently know who law clerk</w:t>
      </w:r>
      <w:r w:rsidR="00BF046E">
        <w:rPr>
          <w:sz w:val="24"/>
          <w:szCs w:val="24"/>
        </w:rPr>
        <w:t>s</w:t>
      </w:r>
      <w:r w:rsidR="00303739">
        <w:rPr>
          <w:sz w:val="24"/>
          <w:szCs w:val="24"/>
        </w:rPr>
        <w:t xml:space="preserve"> are and what they do or the norms that govern law clerks. </w:t>
      </w:r>
    </w:p>
    <w:p w14:paraId="3339A293" w14:textId="008A5641" w:rsidR="00582FCC" w:rsidRDefault="00303739" w:rsidP="000E74B3">
      <w:pPr>
        <w:tabs>
          <w:tab w:val="left" w:pos="1620"/>
        </w:tabs>
        <w:spacing w:line="480" w:lineRule="auto"/>
        <w:ind w:firstLine="720"/>
        <w:rPr>
          <w:sz w:val="24"/>
          <w:szCs w:val="24"/>
        </w:rPr>
      </w:pPr>
      <w:r>
        <w:rPr>
          <w:sz w:val="24"/>
          <w:szCs w:val="24"/>
        </w:rPr>
        <w:t xml:space="preserve">So, our office does what they call pre-bench conference every year for the judges who were just elected. They run through </w:t>
      </w:r>
      <w:r w:rsidR="00BF046E">
        <w:rPr>
          <w:sz w:val="24"/>
          <w:szCs w:val="24"/>
        </w:rPr>
        <w:t xml:space="preserve">a </w:t>
      </w:r>
      <w:r>
        <w:rPr>
          <w:sz w:val="24"/>
          <w:szCs w:val="24"/>
        </w:rPr>
        <w:t xml:space="preserve">little mini bar review course. They run through how to </w:t>
      </w:r>
      <w:r>
        <w:rPr>
          <w:sz w:val="24"/>
          <w:szCs w:val="24"/>
        </w:rPr>
        <w:lastRenderedPageBreak/>
        <w:t>submit your expenses, how to do all these administrative tasks. I said, let’s get on the agenda, and our presentation was entitled</w:t>
      </w:r>
      <w:r w:rsidR="00BF046E">
        <w:rPr>
          <w:sz w:val="24"/>
          <w:szCs w:val="24"/>
        </w:rPr>
        <w:t>,</w:t>
      </w:r>
      <w:r>
        <w:rPr>
          <w:sz w:val="24"/>
          <w:szCs w:val="24"/>
        </w:rPr>
        <w:t xml:space="preserve"> “The Care and Feeding of Judges by Your Law Clerks.” Explained who we were, first of all</w:t>
      </w:r>
      <w:r w:rsidR="00BF046E">
        <w:rPr>
          <w:sz w:val="24"/>
          <w:szCs w:val="24"/>
        </w:rPr>
        <w:t xml:space="preserve"> – w</w:t>
      </w:r>
      <w:r>
        <w:rPr>
          <w:sz w:val="24"/>
          <w:szCs w:val="24"/>
        </w:rPr>
        <w:t>e’re here, and please, if we can help you, we want to</w:t>
      </w:r>
      <w:r w:rsidR="00BF046E">
        <w:rPr>
          <w:sz w:val="24"/>
          <w:szCs w:val="24"/>
        </w:rPr>
        <w:t xml:space="preserve"> – </w:t>
      </w:r>
      <w:r>
        <w:rPr>
          <w:sz w:val="24"/>
          <w:szCs w:val="24"/>
        </w:rPr>
        <w:t>and talk</w:t>
      </w:r>
      <w:r w:rsidR="00BF046E">
        <w:rPr>
          <w:sz w:val="24"/>
          <w:szCs w:val="24"/>
        </w:rPr>
        <w:t>ed</w:t>
      </w:r>
      <w:r>
        <w:rPr>
          <w:sz w:val="24"/>
          <w:szCs w:val="24"/>
        </w:rPr>
        <w:t xml:space="preserve"> about the need for the confidentiality. </w:t>
      </w:r>
      <w:r w:rsidR="00AF1D19">
        <w:rPr>
          <w:sz w:val="24"/>
          <w:szCs w:val="24"/>
        </w:rPr>
        <w:t>I also used that occasion to talk about a subject we’ll touch back again, which</w:t>
      </w:r>
      <w:r w:rsidR="00BF046E">
        <w:rPr>
          <w:sz w:val="24"/>
          <w:szCs w:val="24"/>
        </w:rPr>
        <w:t xml:space="preserve"> is</w:t>
      </w:r>
      <w:r w:rsidR="00AF1D19">
        <w:rPr>
          <w:sz w:val="24"/>
          <w:szCs w:val="24"/>
        </w:rPr>
        <w:t xml:space="preserve"> one of our roles is advising </w:t>
      </w:r>
      <w:r w:rsidR="00BF046E">
        <w:rPr>
          <w:sz w:val="24"/>
          <w:szCs w:val="24"/>
        </w:rPr>
        <w:t xml:space="preserve">the </w:t>
      </w:r>
      <w:r w:rsidR="00AF1D19">
        <w:rPr>
          <w:sz w:val="24"/>
          <w:szCs w:val="24"/>
        </w:rPr>
        <w:t xml:space="preserve">accounts payable department about claims that are made under the criminal fund, because we pay any number of things under the criminal </w:t>
      </w:r>
      <w:r w:rsidR="00FE2C70">
        <w:rPr>
          <w:sz w:val="24"/>
          <w:szCs w:val="24"/>
        </w:rPr>
        <w:t>fund,</w:t>
      </w:r>
      <w:r w:rsidR="00AF1D19">
        <w:rPr>
          <w:sz w:val="24"/>
          <w:szCs w:val="24"/>
        </w:rPr>
        <w:t xml:space="preserve"> but we only pay those things that are provided for in law.</w:t>
      </w:r>
    </w:p>
    <w:p w14:paraId="2B641635" w14:textId="63C319AD" w:rsidR="00AF1D19" w:rsidRDefault="00204E85" w:rsidP="00A20EF8">
      <w:pPr>
        <w:tabs>
          <w:tab w:val="left" w:pos="1620"/>
        </w:tabs>
        <w:spacing w:line="480" w:lineRule="auto"/>
        <w:rPr>
          <w:sz w:val="24"/>
          <w:szCs w:val="24"/>
        </w:rPr>
      </w:pPr>
      <w:r>
        <w:rPr>
          <w:sz w:val="24"/>
          <w:szCs w:val="24"/>
        </w:rPr>
        <w:t>GW:</w:t>
      </w:r>
      <w:r w:rsidR="00AF1D19">
        <w:rPr>
          <w:sz w:val="24"/>
          <w:szCs w:val="24"/>
        </w:rPr>
        <w:t xml:space="preserve"> In the statutes.</w:t>
      </w:r>
    </w:p>
    <w:p w14:paraId="5CB57519" w14:textId="77777777" w:rsidR="00BF046E" w:rsidRDefault="00204E85" w:rsidP="00AF1D19">
      <w:pPr>
        <w:tabs>
          <w:tab w:val="left" w:pos="1620"/>
        </w:tabs>
        <w:spacing w:line="480" w:lineRule="auto"/>
        <w:rPr>
          <w:sz w:val="24"/>
          <w:szCs w:val="24"/>
        </w:rPr>
      </w:pPr>
      <w:r>
        <w:rPr>
          <w:sz w:val="24"/>
          <w:szCs w:val="24"/>
        </w:rPr>
        <w:t>SDM:</w:t>
      </w:r>
      <w:r w:rsidR="00AF1D19">
        <w:rPr>
          <w:sz w:val="24"/>
          <w:szCs w:val="24"/>
        </w:rPr>
        <w:t xml:space="preserve"> A statute, or there are occasional </w:t>
      </w:r>
      <w:r w:rsidR="00BF046E">
        <w:rPr>
          <w:sz w:val="24"/>
          <w:szCs w:val="24"/>
        </w:rPr>
        <w:t xml:space="preserve">things </w:t>
      </w:r>
      <w:r w:rsidR="00AF1D19">
        <w:rPr>
          <w:sz w:val="24"/>
          <w:szCs w:val="24"/>
        </w:rPr>
        <w:t>where these are clearly provided as a result of constitutional law, a longstanding set of opinions about the right to counsel and other rights about filing fees involving marriage and parental</w:t>
      </w:r>
      <w:r w:rsidR="00BF046E">
        <w:rPr>
          <w:sz w:val="24"/>
          <w:szCs w:val="24"/>
        </w:rPr>
        <w:t xml:space="preserve"> [rights]</w:t>
      </w:r>
      <w:r w:rsidR="00AF1D19">
        <w:rPr>
          <w:sz w:val="24"/>
          <w:szCs w:val="24"/>
        </w:rPr>
        <w:t>, because these are fundamental. So, we have said, normally an attorney might not be appointed</w:t>
      </w:r>
      <w:r w:rsidR="00BF046E">
        <w:rPr>
          <w:sz w:val="24"/>
          <w:szCs w:val="24"/>
        </w:rPr>
        <w:t>,</w:t>
      </w:r>
      <w:r w:rsidR="00AF1D19">
        <w:rPr>
          <w:sz w:val="24"/>
          <w:szCs w:val="24"/>
        </w:rPr>
        <w:t xml:space="preserve"> or we wouldn’t pay for an attorney if it’s a civil context, </w:t>
      </w:r>
      <w:r w:rsidR="00BF046E">
        <w:rPr>
          <w:sz w:val="24"/>
          <w:szCs w:val="24"/>
        </w:rPr>
        <w:t xml:space="preserve">normally, </w:t>
      </w:r>
      <w:r w:rsidR="00AF1D19">
        <w:rPr>
          <w:sz w:val="24"/>
          <w:szCs w:val="24"/>
        </w:rPr>
        <w:t>but if it’s one of these cases where it’s a constitutional right that’s being adjudicated, then you would. But by the same token also saying you need to realize if it’s not one of your regular standard understandable appointments, if it seems like it’s on the line, think about it. If you want to call us up and ask because I don’t want someone to render service and then we not be able to pay them, and sometimes that happens. At any rate, that was a more proactive role which we still continue in</w:t>
      </w:r>
      <w:r w:rsidR="00BF046E">
        <w:rPr>
          <w:sz w:val="24"/>
          <w:szCs w:val="24"/>
        </w:rPr>
        <w:t xml:space="preserve"> </w:t>
      </w:r>
      <w:r w:rsidR="00AF1D19">
        <w:rPr>
          <w:sz w:val="24"/>
          <w:szCs w:val="24"/>
        </w:rPr>
        <w:t xml:space="preserve">letting them know who law clerks are and what law clerks do. </w:t>
      </w:r>
    </w:p>
    <w:p w14:paraId="440AD512" w14:textId="7D3B318D" w:rsidR="004B530A" w:rsidRDefault="00AF1D19" w:rsidP="00BF046E">
      <w:pPr>
        <w:tabs>
          <w:tab w:val="left" w:pos="1620"/>
        </w:tabs>
        <w:spacing w:line="480" w:lineRule="auto"/>
        <w:ind w:firstLine="720"/>
        <w:rPr>
          <w:sz w:val="24"/>
          <w:szCs w:val="24"/>
        </w:rPr>
      </w:pPr>
      <w:r>
        <w:rPr>
          <w:sz w:val="24"/>
          <w:szCs w:val="24"/>
        </w:rPr>
        <w:t>A secret, I guess</w:t>
      </w:r>
      <w:r w:rsidR="00BF046E">
        <w:rPr>
          <w:sz w:val="24"/>
          <w:szCs w:val="24"/>
        </w:rPr>
        <w:t>, into…</w:t>
      </w:r>
      <w:r>
        <w:rPr>
          <w:sz w:val="24"/>
          <w:szCs w:val="24"/>
        </w:rPr>
        <w:t xml:space="preserve"> I was reading a biography of Justice Joseph </w:t>
      </w:r>
      <w:r w:rsidR="00BF046E">
        <w:rPr>
          <w:sz w:val="24"/>
          <w:szCs w:val="24"/>
        </w:rPr>
        <w:t xml:space="preserve">Story </w:t>
      </w:r>
      <w:r>
        <w:rPr>
          <w:sz w:val="24"/>
          <w:szCs w:val="24"/>
        </w:rPr>
        <w:t>recently and the biographer, a wonderful judicial historian named Kent Newm</w:t>
      </w:r>
      <w:r w:rsidR="00BF046E">
        <w:rPr>
          <w:sz w:val="24"/>
          <w:szCs w:val="24"/>
        </w:rPr>
        <w:t>yer</w:t>
      </w:r>
      <w:r>
        <w:rPr>
          <w:sz w:val="24"/>
          <w:szCs w:val="24"/>
        </w:rPr>
        <w:t xml:space="preserve">, talked about Story’s approach and how it sometimes explained </w:t>
      </w:r>
      <w:r w:rsidR="00BF046E">
        <w:rPr>
          <w:sz w:val="24"/>
          <w:szCs w:val="24"/>
        </w:rPr>
        <w:t>some of his</w:t>
      </w:r>
      <w:r>
        <w:rPr>
          <w:sz w:val="24"/>
          <w:szCs w:val="24"/>
        </w:rPr>
        <w:t xml:space="preserve"> decision</w:t>
      </w:r>
      <w:r w:rsidR="00BF046E">
        <w:rPr>
          <w:sz w:val="24"/>
          <w:szCs w:val="24"/>
        </w:rPr>
        <w:t>s</w:t>
      </w:r>
      <w:r>
        <w:rPr>
          <w:sz w:val="24"/>
          <w:szCs w:val="24"/>
        </w:rPr>
        <w:t xml:space="preserve"> in slavery cases that people would have been disappointed in, even under the norms of the time. He talks about Story’s </w:t>
      </w:r>
      <w:r>
        <w:rPr>
          <w:sz w:val="24"/>
          <w:szCs w:val="24"/>
        </w:rPr>
        <w:lastRenderedPageBreak/>
        <w:t xml:space="preserve">concept of role fidelity. Story would often operate in a </w:t>
      </w:r>
      <w:r w:rsidR="00BF046E">
        <w:rPr>
          <w:sz w:val="24"/>
          <w:szCs w:val="24"/>
        </w:rPr>
        <w:t>really</w:t>
      </w:r>
      <w:r>
        <w:rPr>
          <w:sz w:val="24"/>
          <w:szCs w:val="24"/>
        </w:rPr>
        <w:t xml:space="preserve"> formalistic way: this is what the role </w:t>
      </w:r>
      <w:proofErr w:type="gramStart"/>
      <w:r>
        <w:rPr>
          <w:sz w:val="24"/>
          <w:szCs w:val="24"/>
        </w:rPr>
        <w:t>is</w:t>
      </w:r>
      <w:proofErr w:type="gramEnd"/>
      <w:r>
        <w:rPr>
          <w:sz w:val="24"/>
          <w:szCs w:val="24"/>
        </w:rPr>
        <w:t xml:space="preserve"> and you stay within the role. Well, law clerks, we have a role, as I’ve just described it to you, really shaped by those norms. Richard Posner, the renowned federal judge and university professor </w:t>
      </w:r>
      <w:proofErr w:type="gramStart"/>
      <w:r>
        <w:rPr>
          <w:sz w:val="24"/>
          <w:szCs w:val="24"/>
        </w:rPr>
        <w:t>of</w:t>
      </w:r>
      <w:proofErr w:type="gramEnd"/>
      <w:r>
        <w:rPr>
          <w:sz w:val="24"/>
          <w:szCs w:val="24"/>
        </w:rPr>
        <w:t xml:space="preserve"> Chicago </w:t>
      </w:r>
      <w:r w:rsidR="00A874A0">
        <w:rPr>
          <w:sz w:val="24"/>
          <w:szCs w:val="24"/>
        </w:rPr>
        <w:t>L</w:t>
      </w:r>
      <w:r>
        <w:rPr>
          <w:sz w:val="24"/>
          <w:szCs w:val="24"/>
        </w:rPr>
        <w:t xml:space="preserve">aw </w:t>
      </w:r>
      <w:r w:rsidR="00A874A0">
        <w:rPr>
          <w:sz w:val="24"/>
          <w:szCs w:val="24"/>
        </w:rPr>
        <w:t>School</w:t>
      </w:r>
      <w:r>
        <w:rPr>
          <w:sz w:val="24"/>
          <w:szCs w:val="24"/>
        </w:rPr>
        <w:t>, refers to his law clerks as the courthouse mice</w:t>
      </w:r>
      <w:r w:rsidR="006B3344">
        <w:rPr>
          <w:sz w:val="24"/>
          <w:szCs w:val="24"/>
        </w:rPr>
        <w:t xml:space="preserve"> – the</w:t>
      </w:r>
      <w:r w:rsidR="004B530A">
        <w:rPr>
          <w:sz w:val="24"/>
          <w:szCs w:val="24"/>
        </w:rPr>
        <w:t>y’re</w:t>
      </w:r>
      <w:r w:rsidR="006B3344">
        <w:rPr>
          <w:sz w:val="24"/>
          <w:szCs w:val="24"/>
        </w:rPr>
        <w:t xml:space="preserve"> scurrying around but kind of in the woodwork</w:t>
      </w:r>
      <w:r w:rsidR="004B530A">
        <w:rPr>
          <w:sz w:val="24"/>
          <w:szCs w:val="24"/>
        </w:rPr>
        <w:t>, or behind, and i</w:t>
      </w:r>
      <w:r w:rsidR="006B3344">
        <w:rPr>
          <w:sz w:val="24"/>
          <w:szCs w:val="24"/>
        </w:rPr>
        <w:t>n a certain sense, yes. A judge once called me up and said, “I’ve got the parties here. Can you get on the speaker phone with us?” No, Judge, I can’t. I’m happy to talk to you, and if you like what I say, use it all. If we do a memo for you and you want to use it word for word, our names off, because you’re convinced, then please do. But when you do, those are all your words. They’re not mine. Again, it’s staying in th</w:t>
      </w:r>
      <w:r w:rsidR="004B530A">
        <w:rPr>
          <w:sz w:val="24"/>
          <w:szCs w:val="24"/>
        </w:rPr>
        <w:t>at</w:t>
      </w:r>
      <w:r w:rsidR="006B3344">
        <w:rPr>
          <w:sz w:val="24"/>
          <w:szCs w:val="24"/>
        </w:rPr>
        <w:t xml:space="preserve"> concept of role fidelity. </w:t>
      </w:r>
    </w:p>
    <w:p w14:paraId="78438BD0" w14:textId="7B671443" w:rsidR="00C917CA" w:rsidRDefault="006B3344" w:rsidP="00BF046E">
      <w:pPr>
        <w:tabs>
          <w:tab w:val="left" w:pos="1620"/>
        </w:tabs>
        <w:spacing w:line="480" w:lineRule="auto"/>
        <w:ind w:firstLine="720"/>
        <w:rPr>
          <w:sz w:val="24"/>
          <w:szCs w:val="24"/>
        </w:rPr>
      </w:pPr>
      <w:r>
        <w:rPr>
          <w:sz w:val="24"/>
          <w:szCs w:val="24"/>
        </w:rPr>
        <w:t xml:space="preserve">But I truly love being a law clerk and it has been just a… We sometimes quote the </w:t>
      </w:r>
      <w:r w:rsidRPr="004B530A">
        <w:rPr>
          <w:i/>
          <w:iCs/>
          <w:sz w:val="24"/>
          <w:szCs w:val="24"/>
        </w:rPr>
        <w:t>Wizard of Oz</w:t>
      </w:r>
      <w:r>
        <w:rPr>
          <w:sz w:val="24"/>
          <w:szCs w:val="24"/>
        </w:rPr>
        <w:t xml:space="preserve"> when talking about our role: </w:t>
      </w:r>
      <w:r w:rsidR="00DF3197">
        <w:rPr>
          <w:sz w:val="24"/>
          <w:szCs w:val="24"/>
        </w:rPr>
        <w:t>“</w:t>
      </w:r>
      <w:r>
        <w:rPr>
          <w:sz w:val="24"/>
          <w:szCs w:val="24"/>
        </w:rPr>
        <w:t>Pay no attention to the man behind the curtain.</w:t>
      </w:r>
      <w:r w:rsidR="00DF3197">
        <w:rPr>
          <w:sz w:val="24"/>
          <w:szCs w:val="24"/>
        </w:rPr>
        <w:t>”</w:t>
      </w:r>
      <w:r>
        <w:rPr>
          <w:sz w:val="24"/>
          <w:szCs w:val="24"/>
        </w:rPr>
        <w:t xml:space="preserve"> I don’t mind the limited role in the least. I never was someone who desired to stand on the sand in the arena in front of the emperor. That just doesn’t appeal to me. So, being here</w:t>
      </w:r>
      <w:r w:rsidR="002B6201">
        <w:rPr>
          <w:sz w:val="24"/>
          <w:szCs w:val="24"/>
        </w:rPr>
        <w:t>,</w:t>
      </w:r>
      <w:r>
        <w:rPr>
          <w:sz w:val="24"/>
          <w:szCs w:val="24"/>
        </w:rPr>
        <w:t xml:space="preserve"> in kind of a monastic setting, is what did appeal to me.</w:t>
      </w:r>
    </w:p>
    <w:p w14:paraId="096CC44C" w14:textId="35A37300" w:rsidR="006B3344" w:rsidRDefault="00204E85" w:rsidP="00AF1D19">
      <w:pPr>
        <w:tabs>
          <w:tab w:val="left" w:pos="1620"/>
        </w:tabs>
        <w:spacing w:line="480" w:lineRule="auto"/>
        <w:rPr>
          <w:sz w:val="24"/>
          <w:szCs w:val="24"/>
        </w:rPr>
      </w:pPr>
      <w:r>
        <w:rPr>
          <w:sz w:val="24"/>
          <w:szCs w:val="24"/>
        </w:rPr>
        <w:t>GW:</w:t>
      </w:r>
      <w:r w:rsidR="006B3344">
        <w:rPr>
          <w:sz w:val="24"/>
          <w:szCs w:val="24"/>
        </w:rPr>
        <w:t xml:space="preserve"> Clearly, because you did it for decades. I can tell you really enjoyed – and I’m sure you still enjoy – doing research. Were there particular types of questions – and I don’t need specific</w:t>
      </w:r>
      <w:r w:rsidR="00836C63">
        <w:rPr>
          <w:sz w:val="24"/>
          <w:szCs w:val="24"/>
        </w:rPr>
        <w:t xml:space="preserve">s – </w:t>
      </w:r>
      <w:r w:rsidR="006B3344">
        <w:rPr>
          <w:sz w:val="24"/>
          <w:szCs w:val="24"/>
        </w:rPr>
        <w:t>but were there particular types of research that you really enjoyed more than others, let’s say?</w:t>
      </w:r>
    </w:p>
    <w:p w14:paraId="76B3F6A7" w14:textId="76434E59" w:rsidR="006B3344" w:rsidRDefault="00204E85" w:rsidP="00AF1D19">
      <w:pPr>
        <w:tabs>
          <w:tab w:val="left" w:pos="1620"/>
        </w:tabs>
        <w:spacing w:line="480" w:lineRule="auto"/>
        <w:rPr>
          <w:sz w:val="24"/>
          <w:szCs w:val="24"/>
        </w:rPr>
      </w:pPr>
      <w:r>
        <w:rPr>
          <w:sz w:val="24"/>
          <w:szCs w:val="24"/>
        </w:rPr>
        <w:t>SDM:</w:t>
      </w:r>
      <w:r w:rsidR="006B3344">
        <w:rPr>
          <w:sz w:val="24"/>
          <w:szCs w:val="24"/>
        </w:rPr>
        <w:t xml:space="preserve"> </w:t>
      </w:r>
      <w:r w:rsidR="00B77675">
        <w:rPr>
          <w:sz w:val="24"/>
          <w:szCs w:val="24"/>
        </w:rPr>
        <w:t xml:space="preserve">Well, one type of research that is usually, by definition maybe, more challenging and more fun because it might be where you’re having to stretch your imagination, is when judges call – and they always do – about new statutes. You have a new statute that hasn’t by definition been interpreted by a court. You might have gotten an attorney general’s opinion on the subject in years past, and you’ve probably got opinions around it for different aspects of this general </w:t>
      </w:r>
      <w:r w:rsidR="00B77675">
        <w:rPr>
          <w:sz w:val="24"/>
          <w:szCs w:val="24"/>
        </w:rPr>
        <w:lastRenderedPageBreak/>
        <w:t>topic, but not on this specific topic. So those are always kind of fun. I’ll tell you another way that is fun, and that’s when we expand the law clerk role to be really staff attorneys, and my attorneys now, as I said I had four of them, and they’re all staff attorneys because, thank heavens, they don’t leave.</w:t>
      </w:r>
    </w:p>
    <w:p w14:paraId="2C6E76D5" w14:textId="6E3C4881" w:rsidR="00B77675" w:rsidRDefault="00204E85" w:rsidP="00AF1D19">
      <w:pPr>
        <w:tabs>
          <w:tab w:val="left" w:pos="1620"/>
        </w:tabs>
        <w:spacing w:line="480" w:lineRule="auto"/>
        <w:rPr>
          <w:sz w:val="24"/>
          <w:szCs w:val="24"/>
        </w:rPr>
      </w:pPr>
      <w:r>
        <w:rPr>
          <w:sz w:val="24"/>
          <w:szCs w:val="24"/>
        </w:rPr>
        <w:t>GW:</w:t>
      </w:r>
      <w:r w:rsidR="00B77675">
        <w:rPr>
          <w:sz w:val="24"/>
          <w:szCs w:val="24"/>
        </w:rPr>
        <w:t xml:space="preserve"> </w:t>
      </w:r>
      <w:r w:rsidR="00F57A44">
        <w:rPr>
          <w:sz w:val="24"/>
          <w:szCs w:val="24"/>
        </w:rPr>
        <w:t xml:space="preserve">By staff attorneys, to me, that’s inferring not necessarily recent law school graduates. They might be individuals who actually have had perhaps some experience in </w:t>
      </w:r>
      <w:proofErr w:type="gramStart"/>
      <w:r w:rsidR="00F57A44">
        <w:rPr>
          <w:sz w:val="24"/>
          <w:szCs w:val="24"/>
        </w:rPr>
        <w:t>practice?</w:t>
      </w:r>
      <w:proofErr w:type="gramEnd"/>
    </w:p>
    <w:p w14:paraId="3996D7E3" w14:textId="1940FCF7" w:rsidR="00F57A44" w:rsidRDefault="00204E85" w:rsidP="00AF1D19">
      <w:pPr>
        <w:tabs>
          <w:tab w:val="left" w:pos="1620"/>
        </w:tabs>
        <w:spacing w:line="480" w:lineRule="auto"/>
        <w:rPr>
          <w:sz w:val="24"/>
          <w:szCs w:val="24"/>
        </w:rPr>
      </w:pPr>
      <w:r>
        <w:rPr>
          <w:sz w:val="24"/>
          <w:szCs w:val="24"/>
        </w:rPr>
        <w:t>SDM:</w:t>
      </w:r>
      <w:r w:rsidR="00F57A44">
        <w:rPr>
          <w:sz w:val="24"/>
          <w:szCs w:val="24"/>
        </w:rPr>
        <w:t xml:space="preserve"> They all have. </w:t>
      </w:r>
    </w:p>
    <w:p w14:paraId="55C62966" w14:textId="0911051E" w:rsidR="00F57A44" w:rsidRDefault="00204E85" w:rsidP="00AF1D19">
      <w:pPr>
        <w:tabs>
          <w:tab w:val="left" w:pos="1620"/>
        </w:tabs>
        <w:spacing w:line="480" w:lineRule="auto"/>
        <w:rPr>
          <w:sz w:val="24"/>
          <w:szCs w:val="24"/>
        </w:rPr>
      </w:pPr>
      <w:r>
        <w:rPr>
          <w:sz w:val="24"/>
          <w:szCs w:val="24"/>
        </w:rPr>
        <w:t>GW:</w:t>
      </w:r>
      <w:r w:rsidR="00F57A44">
        <w:rPr>
          <w:sz w:val="24"/>
          <w:szCs w:val="24"/>
        </w:rPr>
        <w:t xml:space="preserve"> All have experience in practice, and they’re not there for a limited time. This essentially is a professional career attorney position.</w:t>
      </w:r>
    </w:p>
    <w:p w14:paraId="7052226A" w14:textId="77777777" w:rsidR="00836C63" w:rsidRDefault="00204E85" w:rsidP="0001302C">
      <w:pPr>
        <w:tabs>
          <w:tab w:val="left" w:pos="1620"/>
          <w:tab w:val="left" w:pos="7270"/>
        </w:tabs>
        <w:spacing w:line="480" w:lineRule="auto"/>
        <w:rPr>
          <w:sz w:val="24"/>
          <w:szCs w:val="24"/>
        </w:rPr>
      </w:pPr>
      <w:r>
        <w:rPr>
          <w:sz w:val="24"/>
          <w:szCs w:val="24"/>
        </w:rPr>
        <w:t>SDM:</w:t>
      </w:r>
      <w:r w:rsidR="00F57A44">
        <w:rPr>
          <w:sz w:val="24"/>
          <w:szCs w:val="24"/>
        </w:rPr>
        <w:t xml:space="preserve"> The four longest-serving attorneys who worked for me – one of them now is the director of legal research – were with me for a total of sixty years combined experience. We actually went through a period, our Indian Summer from 2008 to 2017</w:t>
      </w:r>
      <w:r w:rsidR="00836C63">
        <w:rPr>
          <w:sz w:val="24"/>
          <w:szCs w:val="24"/>
        </w:rPr>
        <w:t>,</w:t>
      </w:r>
      <w:r w:rsidR="00F57A44">
        <w:rPr>
          <w:sz w:val="24"/>
          <w:szCs w:val="24"/>
        </w:rPr>
        <w:t xml:space="preserve"> where we didn’t have any turnover in the department at all, which was just great. So, you have this group of attorneys, and they’re all still there</w:t>
      </w:r>
      <w:r w:rsidR="00836C63">
        <w:rPr>
          <w:sz w:val="24"/>
          <w:szCs w:val="24"/>
        </w:rPr>
        <w:t xml:space="preserve"> – </w:t>
      </w:r>
      <w:r w:rsidR="0001302C">
        <w:rPr>
          <w:sz w:val="24"/>
          <w:szCs w:val="24"/>
        </w:rPr>
        <w:t>so very little has been lost by my retirement because they’re all still there</w:t>
      </w:r>
      <w:r w:rsidR="00836C63">
        <w:rPr>
          <w:sz w:val="24"/>
          <w:szCs w:val="24"/>
        </w:rPr>
        <w:t xml:space="preserve"> – </w:t>
      </w:r>
      <w:r w:rsidR="0001302C">
        <w:rPr>
          <w:sz w:val="24"/>
          <w:szCs w:val="24"/>
        </w:rPr>
        <w:t xml:space="preserve">who have broad experience, who know the judges and the judges know them. </w:t>
      </w:r>
    </w:p>
    <w:p w14:paraId="417D5E84" w14:textId="77777777" w:rsidR="00693793" w:rsidRDefault="0001302C" w:rsidP="00836C63">
      <w:pPr>
        <w:tabs>
          <w:tab w:val="left" w:pos="1620"/>
          <w:tab w:val="left" w:pos="7270"/>
        </w:tabs>
        <w:spacing w:line="480" w:lineRule="auto"/>
        <w:ind w:firstLine="720"/>
        <w:rPr>
          <w:sz w:val="24"/>
          <w:szCs w:val="24"/>
        </w:rPr>
      </w:pPr>
      <w:r>
        <w:rPr>
          <w:sz w:val="24"/>
          <w:szCs w:val="24"/>
        </w:rPr>
        <w:t xml:space="preserve">So, research regarding new statutes is </w:t>
      </w:r>
      <w:r w:rsidR="00CD4078">
        <w:rPr>
          <w:sz w:val="24"/>
          <w:szCs w:val="24"/>
        </w:rPr>
        <w:t xml:space="preserve">important and </w:t>
      </w:r>
      <w:r>
        <w:rPr>
          <w:sz w:val="24"/>
          <w:szCs w:val="24"/>
        </w:rPr>
        <w:t xml:space="preserve">interesting. Probably one of the most dramatic examples of that was with new legislation. In 1997 </w:t>
      </w:r>
      <w:r w:rsidR="00B470B6">
        <w:rPr>
          <w:sz w:val="24"/>
          <w:szCs w:val="24"/>
        </w:rPr>
        <w:t xml:space="preserve">the General Assembly enacted a parental notice statute for juveniles seeking an abortion. It was necessary to present a document showing that the parent had been notified – not consented but notified. That’s later been changed to parental consent. But, to fit the statute in with prevailing constitutional law at that time in the late 90s, you had to create what was called the judicial bypass option so that you could go to court and get the permission of a juvenile and domestic relations court judge to authorize that minor to have an abortion if they could convince the judge that it was in their best interest or that </w:t>
      </w:r>
      <w:r w:rsidR="00B470B6">
        <w:rPr>
          <w:sz w:val="24"/>
          <w:szCs w:val="24"/>
        </w:rPr>
        <w:lastRenderedPageBreak/>
        <w:t>they were sufficiently mature to make a decision for themselves in this regard. When that passed there was great consternation in the courts because this is the very definition of a hot button issue. It was then and still is now. There weren’t going to be that many new cases. I mean, juveniles were already, some number, receiving abortions in Virginia, a very small number, and that number certainly was</w:t>
      </w:r>
      <w:r w:rsidR="00693793">
        <w:rPr>
          <w:sz w:val="24"/>
          <w:szCs w:val="24"/>
        </w:rPr>
        <w:t>n’t</w:t>
      </w:r>
      <w:r w:rsidR="00B470B6">
        <w:rPr>
          <w:sz w:val="24"/>
          <w:szCs w:val="24"/>
        </w:rPr>
        <w:t xml:space="preserve"> going to increase. It probably decreased. It was not going to have a huge caseload impact on the courts at all, but it was going to be such a high-profile issue with such high stakes in each individual case that judges and clerks</w:t>
      </w:r>
      <w:r w:rsidR="00693793">
        <w:rPr>
          <w:sz w:val="24"/>
          <w:szCs w:val="24"/>
        </w:rPr>
        <w:t xml:space="preserve"> were</w:t>
      </w:r>
      <w:r w:rsidR="00B470B6">
        <w:rPr>
          <w:sz w:val="24"/>
          <w:szCs w:val="24"/>
        </w:rPr>
        <w:t xml:space="preserve"> particularly concerned about doing the right thing, and they knew people were going to be looking. </w:t>
      </w:r>
    </w:p>
    <w:p w14:paraId="2A03F6E0" w14:textId="77777777" w:rsidR="00662071" w:rsidRDefault="00B470B6" w:rsidP="00836C63">
      <w:pPr>
        <w:tabs>
          <w:tab w:val="left" w:pos="1620"/>
          <w:tab w:val="left" w:pos="7270"/>
        </w:tabs>
        <w:spacing w:line="480" w:lineRule="auto"/>
        <w:ind w:firstLine="720"/>
        <w:rPr>
          <w:sz w:val="24"/>
          <w:szCs w:val="24"/>
        </w:rPr>
      </w:pPr>
      <w:r>
        <w:rPr>
          <w:sz w:val="24"/>
          <w:szCs w:val="24"/>
        </w:rPr>
        <w:t>That was one of the most widespread sets of research we had to do, because we also advise… I work with my colleagues who in turn work with the district court clerks and circuit court clerks developing procedures</w:t>
      </w:r>
      <w:r w:rsidR="00693793">
        <w:rPr>
          <w:sz w:val="24"/>
          <w:szCs w:val="24"/>
        </w:rPr>
        <w:t>, but they</w:t>
      </w:r>
      <w:r>
        <w:rPr>
          <w:sz w:val="24"/>
          <w:szCs w:val="24"/>
        </w:rPr>
        <w:t xml:space="preserve"> come and ask me </w:t>
      </w:r>
      <w:r w:rsidR="00693793">
        <w:rPr>
          <w:sz w:val="24"/>
          <w:szCs w:val="24"/>
        </w:rPr>
        <w:t xml:space="preserve">for </w:t>
      </w:r>
      <w:r>
        <w:rPr>
          <w:sz w:val="24"/>
          <w:szCs w:val="24"/>
        </w:rPr>
        <w:t>legal analysis</w:t>
      </w:r>
      <w:r w:rsidR="00693793">
        <w:rPr>
          <w:sz w:val="24"/>
          <w:szCs w:val="24"/>
        </w:rPr>
        <w:t>, s</w:t>
      </w:r>
      <w:r>
        <w:rPr>
          <w:sz w:val="24"/>
          <w:szCs w:val="24"/>
        </w:rPr>
        <w:t xml:space="preserve">o this was going to </w:t>
      </w:r>
      <w:proofErr w:type="gramStart"/>
      <w:r>
        <w:rPr>
          <w:sz w:val="24"/>
          <w:szCs w:val="24"/>
        </w:rPr>
        <w:t>impact</w:t>
      </w:r>
      <w:proofErr w:type="gramEnd"/>
      <w:r>
        <w:rPr>
          <w:sz w:val="24"/>
          <w:szCs w:val="24"/>
        </w:rPr>
        <w:t xml:space="preserve"> the clerk role and practice as well as the cases the judges would have </w:t>
      </w:r>
      <w:proofErr w:type="gramStart"/>
      <w:r>
        <w:rPr>
          <w:sz w:val="24"/>
          <w:szCs w:val="24"/>
        </w:rPr>
        <w:t>coming</w:t>
      </w:r>
      <w:proofErr w:type="gramEnd"/>
      <w:r>
        <w:rPr>
          <w:sz w:val="24"/>
          <w:szCs w:val="24"/>
        </w:rPr>
        <w:t xml:space="preserve"> before them. So, we needed to research. What we were primarily concerned with researching is making sure that the process in Virginia comported with the federal constitutional requirements. Two goals in implementing, really with every bill but particularly stark in this regard, was we need to develop a procedure first of all that’s going to be legally sound. My nightmare was a federal district judge saying, I’m striking this law down because the clerks were told incorrectly how to… No. We wanted it to be absolutely legally sound, but we also had to create a process that works, because the whole point of clerk process and court forms is to provide a way for people to vindicate their rights, in some cases with the expectation they may be having to vindicate their rights </w:t>
      </w:r>
      <w:r w:rsidRPr="00557768">
        <w:rPr>
          <w:sz w:val="24"/>
          <w:szCs w:val="24"/>
        </w:rPr>
        <w:t>pro se</w:t>
      </w:r>
      <w:r>
        <w:rPr>
          <w:sz w:val="24"/>
          <w:szCs w:val="24"/>
        </w:rPr>
        <w:t xml:space="preserve"> and on their own. So,</w:t>
      </w:r>
      <w:r w:rsidR="00662071">
        <w:rPr>
          <w:sz w:val="24"/>
          <w:szCs w:val="24"/>
        </w:rPr>
        <w:t xml:space="preserve"> that was</w:t>
      </w:r>
      <w:r>
        <w:rPr>
          <w:sz w:val="24"/>
          <w:szCs w:val="24"/>
        </w:rPr>
        <w:t xml:space="preserve"> a very big challenge in this area. </w:t>
      </w:r>
    </w:p>
    <w:p w14:paraId="35647D6A" w14:textId="77777777" w:rsidR="00662071" w:rsidRDefault="00B470B6" w:rsidP="00836C63">
      <w:pPr>
        <w:tabs>
          <w:tab w:val="left" w:pos="1620"/>
          <w:tab w:val="left" w:pos="7270"/>
        </w:tabs>
        <w:spacing w:line="480" w:lineRule="auto"/>
        <w:ind w:firstLine="720"/>
        <w:rPr>
          <w:sz w:val="24"/>
          <w:szCs w:val="24"/>
        </w:rPr>
      </w:pPr>
      <w:r>
        <w:rPr>
          <w:sz w:val="24"/>
          <w:szCs w:val="24"/>
        </w:rPr>
        <w:t xml:space="preserve">The law was a unique law, had many unique aspects, because of particularities of this topic. For example, a juvenile court had four days to hear the case, and if it wasn’t heard in four </w:t>
      </w:r>
      <w:r>
        <w:rPr>
          <w:sz w:val="24"/>
          <w:szCs w:val="24"/>
        </w:rPr>
        <w:lastRenderedPageBreak/>
        <w:t xml:space="preserve">days then, by law, the petition was granted. </w:t>
      </w:r>
      <w:r w:rsidR="00796654">
        <w:rPr>
          <w:sz w:val="24"/>
          <w:szCs w:val="24"/>
        </w:rPr>
        <w:t>If it got appealed to the circuit, the circuit court had five days. Upon request, the court would appoint a counsel for the underage petitioner and could appoint GAL</w:t>
      </w:r>
      <w:r w:rsidR="00662071">
        <w:rPr>
          <w:sz w:val="24"/>
          <w:szCs w:val="24"/>
        </w:rPr>
        <w:t xml:space="preserve"> [guardian ad litem]</w:t>
      </w:r>
      <w:r w:rsidR="00796654">
        <w:rPr>
          <w:sz w:val="24"/>
          <w:szCs w:val="24"/>
        </w:rPr>
        <w:t xml:space="preserve"> also for the petitioner. And of course</w:t>
      </w:r>
      <w:r w:rsidR="00662071">
        <w:rPr>
          <w:sz w:val="24"/>
          <w:szCs w:val="24"/>
        </w:rPr>
        <w:t>,</w:t>
      </w:r>
      <w:r w:rsidR="00796654">
        <w:rPr>
          <w:sz w:val="24"/>
          <w:szCs w:val="24"/>
        </w:rPr>
        <w:t xml:space="preserve"> we have these short time frames because time is absolutely of the essence. So, we spent a lot of time </w:t>
      </w:r>
      <w:r w:rsidR="00662071">
        <w:rPr>
          <w:sz w:val="24"/>
          <w:szCs w:val="24"/>
        </w:rPr>
        <w:t>having to develop to be sure</w:t>
      </w:r>
      <w:r w:rsidR="00796654">
        <w:rPr>
          <w:sz w:val="24"/>
          <w:szCs w:val="24"/>
        </w:rPr>
        <w:t xml:space="preserve"> how </w:t>
      </w:r>
      <w:r w:rsidR="00662071">
        <w:rPr>
          <w:sz w:val="24"/>
          <w:szCs w:val="24"/>
        </w:rPr>
        <w:t>can</w:t>
      </w:r>
      <w:r w:rsidR="00796654">
        <w:rPr>
          <w:sz w:val="24"/>
          <w:szCs w:val="24"/>
        </w:rPr>
        <w:t xml:space="preserve"> we get these petitions filed before the judge. Some places don’t have juvenile court but every other week. That’s not going to do. We’re going to have to arrange for video conferencing or for some other way because these cases must not be continued. So, that was a challenge to do that in terms of clerk organization and in terms of creating court forms that were going to be vehicles that could readily be used, because again it’s going to be filed pro se in almost every instance, even if it doesn’t proceed pro se. </w:t>
      </w:r>
    </w:p>
    <w:p w14:paraId="7556F6A5" w14:textId="77777777" w:rsidR="00662071" w:rsidRDefault="00796654" w:rsidP="00836C63">
      <w:pPr>
        <w:tabs>
          <w:tab w:val="left" w:pos="1620"/>
          <w:tab w:val="left" w:pos="7270"/>
        </w:tabs>
        <w:spacing w:line="480" w:lineRule="auto"/>
        <w:ind w:firstLine="720"/>
        <w:rPr>
          <w:sz w:val="24"/>
          <w:szCs w:val="24"/>
        </w:rPr>
      </w:pPr>
      <w:r>
        <w:rPr>
          <w:sz w:val="24"/>
          <w:szCs w:val="24"/>
        </w:rPr>
        <w:t>As we beg</w:t>
      </w:r>
      <w:r w:rsidR="00662071">
        <w:rPr>
          <w:sz w:val="24"/>
          <w:szCs w:val="24"/>
        </w:rPr>
        <w:t>a</w:t>
      </w:r>
      <w:r>
        <w:rPr>
          <w:sz w:val="24"/>
          <w:szCs w:val="24"/>
        </w:rPr>
        <w:t>n to develop the form, and as we work</w:t>
      </w:r>
      <w:r w:rsidR="00662071">
        <w:rPr>
          <w:sz w:val="24"/>
          <w:szCs w:val="24"/>
        </w:rPr>
        <w:t>ed</w:t>
      </w:r>
      <w:r>
        <w:rPr>
          <w:sz w:val="24"/>
          <w:szCs w:val="24"/>
        </w:rPr>
        <w:t xml:space="preserve"> on the process, I realized there were all these additional legal problems. Well, the statute that was created for this says the proceedings are confidential. Of course, you would expect that. But that doesn’t answer the question because most juvenile court proceedings are confidential – not all of them, but the ones you think of as the core juvenile [cases] are confidential – but confidentiality was defined in the juvenile code, meaning that the only people who could see that file were the parents or certain court officers. Well, obviously that definition of confidentiality </w:t>
      </w:r>
      <w:r w:rsidR="00662071">
        <w:rPr>
          <w:sz w:val="24"/>
          <w:szCs w:val="24"/>
        </w:rPr>
        <w:t>i</w:t>
      </w:r>
      <w:r>
        <w:rPr>
          <w:sz w:val="24"/>
          <w:szCs w:val="24"/>
        </w:rPr>
        <w:t xml:space="preserve">s not going to work because it would be a meaningless right. So, we had to teach clerks, because when clerks would hear the term “confidentiality” they would think, okay, somebody is going to come and ask to see this file and if you’re in one of those boxes you get to see the file and if you’re not you don’t, and that was not true here. So, in developing our educational materials for judges and for clerks, I used the term… I said these were not just confidential, this was an instance of deep confidentiality, meaning all those other instances of where someone could look at the file are not applicable. </w:t>
      </w:r>
    </w:p>
    <w:p w14:paraId="08C42443" w14:textId="77777777" w:rsidR="00D26653" w:rsidRDefault="003D2708" w:rsidP="00836C63">
      <w:pPr>
        <w:tabs>
          <w:tab w:val="left" w:pos="1620"/>
          <w:tab w:val="left" w:pos="7270"/>
        </w:tabs>
        <w:spacing w:line="480" w:lineRule="auto"/>
        <w:ind w:firstLine="720"/>
        <w:rPr>
          <w:sz w:val="24"/>
          <w:szCs w:val="24"/>
        </w:rPr>
      </w:pPr>
      <w:r>
        <w:rPr>
          <w:sz w:val="24"/>
          <w:szCs w:val="24"/>
        </w:rPr>
        <w:lastRenderedPageBreak/>
        <w:t xml:space="preserve">Well, in connection with that, that also leads to another legal issue. In juvenile court, when you come in and file a case it’s common for there to be one party at issue, say a particular juvenile, in a bunch of cases. </w:t>
      </w:r>
      <w:r w:rsidR="00FF5C46">
        <w:rPr>
          <w:sz w:val="24"/>
          <w:szCs w:val="24"/>
        </w:rPr>
        <w:t>It could be t</w:t>
      </w:r>
      <w:r>
        <w:rPr>
          <w:sz w:val="24"/>
          <w:szCs w:val="24"/>
        </w:rPr>
        <w:t>hey file for a custody case</w:t>
      </w:r>
      <w:r w:rsidR="00FF5C46">
        <w:rPr>
          <w:sz w:val="24"/>
          <w:szCs w:val="24"/>
        </w:rPr>
        <w:t>,</w:t>
      </w:r>
      <w:r>
        <w:rPr>
          <w:sz w:val="24"/>
          <w:szCs w:val="24"/>
        </w:rPr>
        <w:t xml:space="preserve"> and then afterwards they want a change of </w:t>
      </w:r>
      <w:proofErr w:type="gramStart"/>
      <w:r>
        <w:rPr>
          <w:sz w:val="24"/>
          <w:szCs w:val="24"/>
        </w:rPr>
        <w:t>custody</w:t>
      </w:r>
      <w:proofErr w:type="gramEnd"/>
      <w:r>
        <w:rPr>
          <w:sz w:val="24"/>
          <w:szCs w:val="24"/>
        </w:rPr>
        <w:t xml:space="preserve"> so they file again</w:t>
      </w:r>
      <w:r w:rsidR="00FF5C46">
        <w:rPr>
          <w:sz w:val="24"/>
          <w:szCs w:val="24"/>
        </w:rPr>
        <w:t>,</w:t>
      </w:r>
      <w:r>
        <w:rPr>
          <w:sz w:val="24"/>
          <w:szCs w:val="24"/>
        </w:rPr>
        <w:t xml:space="preserve"> and then they file </w:t>
      </w:r>
      <w:r w:rsidR="00FF5C46">
        <w:rPr>
          <w:sz w:val="24"/>
          <w:szCs w:val="24"/>
        </w:rPr>
        <w:t>again,</w:t>
      </w:r>
      <w:r>
        <w:rPr>
          <w:sz w:val="24"/>
          <w:szCs w:val="24"/>
        </w:rPr>
        <w:t xml:space="preserve"> and then they file again. When they create that file for “female petitioner number one,” it would say, “123456,” or however may numbers the court’s using, and that would be their base number. No matter when this person came in for any of these subsequent cases, that would be the base number, but then there would be a dash and what</w:t>
      </w:r>
      <w:r w:rsidR="00FF5C46">
        <w:rPr>
          <w:sz w:val="24"/>
          <w:szCs w:val="24"/>
        </w:rPr>
        <w:t>’s</w:t>
      </w:r>
      <w:r>
        <w:rPr>
          <w:sz w:val="24"/>
          <w:szCs w:val="24"/>
        </w:rPr>
        <w:t xml:space="preserve"> call</w:t>
      </w:r>
      <w:r w:rsidR="00FF5C46">
        <w:rPr>
          <w:sz w:val="24"/>
          <w:szCs w:val="24"/>
        </w:rPr>
        <w:t>ed</w:t>
      </w:r>
      <w:r>
        <w:rPr>
          <w:sz w:val="24"/>
          <w:szCs w:val="24"/>
        </w:rPr>
        <w:t xml:space="preserve"> the subsequent action number. So</w:t>
      </w:r>
      <w:r w:rsidR="00FF5C46">
        <w:rPr>
          <w:sz w:val="24"/>
          <w:szCs w:val="24"/>
        </w:rPr>
        <w:t>,</w:t>
      </w:r>
      <w:r>
        <w:rPr>
          <w:sz w:val="24"/>
          <w:szCs w:val="24"/>
        </w:rPr>
        <w:t xml:space="preserve"> it would be the second paternity case, or other confidential case, </w:t>
      </w:r>
      <w:r w:rsidR="00BA23D0">
        <w:rPr>
          <w:sz w:val="24"/>
          <w:szCs w:val="24"/>
        </w:rPr>
        <w:t xml:space="preserve">a misdemeanor delinquency, for example, that would be confidential. The first one would be 12345-1 for this particular person. But if the person came in then and filed a petition for judicial bypass, the case number would be 12345-2, and then the next one would be -3, and -4, or whatever. </w:t>
      </w:r>
      <w:r w:rsidR="00D26653">
        <w:rPr>
          <w:sz w:val="24"/>
          <w:szCs w:val="24"/>
        </w:rPr>
        <w:t>And</w:t>
      </w:r>
      <w:r w:rsidR="00BA23D0">
        <w:rPr>
          <w:sz w:val="24"/>
          <w:szCs w:val="24"/>
        </w:rPr>
        <w:t xml:space="preserve"> that judicial bypass file would be kept separately so you couldn’t get to it, but if there were enough other previous and subsequent actions, someone could look and say, </w:t>
      </w:r>
      <w:r w:rsidR="00D26653">
        <w:rPr>
          <w:sz w:val="24"/>
          <w:szCs w:val="24"/>
        </w:rPr>
        <w:t xml:space="preserve">well, </w:t>
      </w:r>
      <w:r w:rsidR="00BA23D0">
        <w:rPr>
          <w:sz w:val="24"/>
          <w:szCs w:val="24"/>
        </w:rPr>
        <w:t xml:space="preserve">there’s a -3 and a -5. What was the case that was 12345-4? If someone learned the law and learned that procedure, they might realize that could very well have been a judicial bypass. Even that was too much of a danger, we thought, to skirt. </w:t>
      </w:r>
    </w:p>
    <w:p w14:paraId="76A3AC53" w14:textId="67AFD9D5" w:rsidR="00D26653" w:rsidRDefault="00BA23D0" w:rsidP="00D26653">
      <w:pPr>
        <w:tabs>
          <w:tab w:val="left" w:pos="1620"/>
          <w:tab w:val="left" w:pos="7270"/>
        </w:tabs>
        <w:spacing w:line="480" w:lineRule="auto"/>
        <w:ind w:firstLine="720"/>
        <w:rPr>
          <w:sz w:val="24"/>
          <w:szCs w:val="24"/>
        </w:rPr>
      </w:pPr>
      <w:r>
        <w:rPr>
          <w:sz w:val="24"/>
          <w:szCs w:val="24"/>
        </w:rPr>
        <w:t>So</w:t>
      </w:r>
      <w:r w:rsidR="00D26653">
        <w:rPr>
          <w:sz w:val="24"/>
          <w:szCs w:val="24"/>
        </w:rPr>
        <w:t>,</w:t>
      </w:r>
      <w:r>
        <w:rPr>
          <w:sz w:val="24"/>
          <w:szCs w:val="24"/>
        </w:rPr>
        <w:t xml:space="preserve"> we had the clerks develop a new case numbering system, which is essential. You have to number it if you’re going to be able to find it again. So, develop a separate system, file it in a separate physical place so that this is truly deep confidentiality. Being super prompt and protecting this confidentiality were two of the prime directives for the court system for implementing this legislation. We worked on that for a long time and a lot of weekends because we were concerned, and judges and clerks were rightly concerned. I presented a set of those procedures. Rob Baldwin, the executive secretary, said let’s present it to the Committee on </w:t>
      </w:r>
      <w:r>
        <w:rPr>
          <w:sz w:val="24"/>
          <w:szCs w:val="24"/>
        </w:rPr>
        <w:lastRenderedPageBreak/>
        <w:t xml:space="preserve">District Courts, composed of judges and legislators, because I want them to at least know about it because people will raise questions about how we are implementing this. So, we did, and they were happy with our procedures. </w:t>
      </w:r>
    </w:p>
    <w:p w14:paraId="04342183" w14:textId="78592EDB" w:rsidR="00C917CA" w:rsidRDefault="00BA23D0" w:rsidP="00836C63">
      <w:pPr>
        <w:tabs>
          <w:tab w:val="left" w:pos="1620"/>
          <w:tab w:val="left" w:pos="7270"/>
        </w:tabs>
        <w:spacing w:line="480" w:lineRule="auto"/>
        <w:ind w:firstLine="720"/>
        <w:rPr>
          <w:sz w:val="24"/>
          <w:szCs w:val="24"/>
        </w:rPr>
      </w:pPr>
      <w:r>
        <w:rPr>
          <w:sz w:val="24"/>
          <w:szCs w:val="24"/>
        </w:rPr>
        <w:t>Every July 1 we hold our breath. That’s when the new laws come into effect. The Romans have their own name for July, and the French Revolution</w:t>
      </w:r>
      <w:r w:rsidR="00951715">
        <w:rPr>
          <w:sz w:val="24"/>
          <w:szCs w:val="24"/>
        </w:rPr>
        <w:t xml:space="preserve"> did</w:t>
      </w:r>
      <w:r>
        <w:rPr>
          <w:sz w:val="24"/>
          <w:szCs w:val="24"/>
        </w:rPr>
        <w:t>. Ever since I’ve worked here my name for July is “whoops.” Then we discover, what did we miss in the legislation? Usually it’s something very technical, and it’s not till a clerk actually walks the tracks and says, did you know</w:t>
      </w:r>
      <w:r w:rsidR="00951715">
        <w:rPr>
          <w:sz w:val="24"/>
          <w:szCs w:val="24"/>
        </w:rPr>
        <w:t xml:space="preserve"> that</w:t>
      </w:r>
      <w:r>
        <w:rPr>
          <w:sz w:val="24"/>
          <w:szCs w:val="24"/>
        </w:rPr>
        <w:t xml:space="preserve"> I can’t quite do this, because of that? Even though we</w:t>
      </w:r>
      <w:r w:rsidR="00951715">
        <w:rPr>
          <w:sz w:val="24"/>
          <w:szCs w:val="24"/>
        </w:rPr>
        <w:t>’ve</w:t>
      </w:r>
      <w:r>
        <w:rPr>
          <w:sz w:val="24"/>
          <w:szCs w:val="24"/>
        </w:rPr>
        <w:t xml:space="preserve"> tried to ferret o</w:t>
      </w:r>
      <w:r w:rsidR="00951715">
        <w:rPr>
          <w:sz w:val="24"/>
          <w:szCs w:val="24"/>
        </w:rPr>
        <w:t>ff</w:t>
      </w:r>
      <w:r>
        <w:rPr>
          <w:sz w:val="24"/>
          <w:szCs w:val="24"/>
        </w:rPr>
        <w:t xml:space="preserve"> all the questions</w:t>
      </w:r>
      <w:r w:rsidR="00951715">
        <w:rPr>
          <w:sz w:val="24"/>
          <w:szCs w:val="24"/>
        </w:rPr>
        <w:t>. But we couldn’t have one here. So, we wanted to see… And t</w:t>
      </w:r>
      <w:r>
        <w:rPr>
          <w:sz w:val="24"/>
          <w:szCs w:val="24"/>
        </w:rPr>
        <w:t>here was a petition brought in federal district court to stay, an injunction to stay</w:t>
      </w:r>
      <w:r w:rsidR="00951715">
        <w:rPr>
          <w:sz w:val="24"/>
          <w:szCs w:val="24"/>
        </w:rPr>
        <w:t xml:space="preserve"> the effect</w:t>
      </w:r>
      <w:r>
        <w:rPr>
          <w:sz w:val="24"/>
          <w:szCs w:val="24"/>
        </w:rPr>
        <w:t>…</w:t>
      </w:r>
    </w:p>
    <w:p w14:paraId="6A0DAA8E" w14:textId="4F9C91B7" w:rsidR="00BA23D0" w:rsidRDefault="00204E85" w:rsidP="0001302C">
      <w:pPr>
        <w:tabs>
          <w:tab w:val="left" w:pos="1620"/>
          <w:tab w:val="left" w:pos="7270"/>
        </w:tabs>
        <w:spacing w:line="480" w:lineRule="auto"/>
        <w:rPr>
          <w:sz w:val="24"/>
          <w:szCs w:val="24"/>
        </w:rPr>
      </w:pPr>
      <w:r>
        <w:rPr>
          <w:sz w:val="24"/>
          <w:szCs w:val="24"/>
        </w:rPr>
        <w:t>GW:</w:t>
      </w:r>
      <w:r w:rsidR="00BA23D0">
        <w:rPr>
          <w:sz w:val="24"/>
          <w:szCs w:val="24"/>
        </w:rPr>
        <w:t xml:space="preserve"> </w:t>
      </w:r>
      <w:r w:rsidR="00951715">
        <w:rPr>
          <w:sz w:val="24"/>
          <w:szCs w:val="24"/>
        </w:rPr>
        <w:t>Of t</w:t>
      </w:r>
      <w:r w:rsidR="00BA23D0">
        <w:rPr>
          <w:sz w:val="24"/>
          <w:szCs w:val="24"/>
        </w:rPr>
        <w:t>hat statute.</w:t>
      </w:r>
    </w:p>
    <w:p w14:paraId="0AB88641" w14:textId="2395C61A" w:rsidR="00BA23D0" w:rsidRDefault="00204E85" w:rsidP="0001302C">
      <w:pPr>
        <w:tabs>
          <w:tab w:val="left" w:pos="1620"/>
          <w:tab w:val="left" w:pos="7270"/>
        </w:tabs>
        <w:spacing w:line="480" w:lineRule="auto"/>
        <w:rPr>
          <w:sz w:val="24"/>
          <w:szCs w:val="24"/>
        </w:rPr>
      </w:pPr>
      <w:r>
        <w:rPr>
          <w:sz w:val="24"/>
          <w:szCs w:val="24"/>
        </w:rPr>
        <w:t>SDM:</w:t>
      </w:r>
      <w:r w:rsidR="00BA23D0">
        <w:rPr>
          <w:sz w:val="24"/>
          <w:szCs w:val="24"/>
        </w:rPr>
        <w:t xml:space="preserve"> Yeah, </w:t>
      </w:r>
      <w:r w:rsidR="00951715">
        <w:rPr>
          <w:sz w:val="24"/>
          <w:szCs w:val="24"/>
        </w:rPr>
        <w:t xml:space="preserve">of </w:t>
      </w:r>
      <w:r w:rsidR="00BA23D0">
        <w:rPr>
          <w:sz w:val="24"/>
          <w:szCs w:val="24"/>
        </w:rPr>
        <w:t xml:space="preserve">that statute. It was granted. There </w:t>
      </w:r>
      <w:r w:rsidR="00632B45">
        <w:rPr>
          <w:sz w:val="24"/>
          <w:szCs w:val="24"/>
        </w:rPr>
        <w:t xml:space="preserve">was an emergency appeal to the </w:t>
      </w:r>
      <w:r w:rsidR="00951715">
        <w:rPr>
          <w:sz w:val="24"/>
          <w:szCs w:val="24"/>
        </w:rPr>
        <w:t>Fourth</w:t>
      </w:r>
      <w:r w:rsidR="00632B45">
        <w:rPr>
          <w:sz w:val="24"/>
          <w:szCs w:val="24"/>
        </w:rPr>
        <w:t xml:space="preserve"> Circuit and so the stay was stayed, and then it proceeded on, and I was pleased that the </w:t>
      </w:r>
      <w:r w:rsidR="004341B7">
        <w:rPr>
          <w:sz w:val="24"/>
          <w:szCs w:val="24"/>
        </w:rPr>
        <w:t>Fourth</w:t>
      </w:r>
      <w:r w:rsidR="00632B45">
        <w:rPr>
          <w:sz w:val="24"/>
          <w:szCs w:val="24"/>
        </w:rPr>
        <w:t xml:space="preserve"> Circuit opinion [said] it did not object to our procedures at all and in fact quoted from the procedures in a couple of spots to show that it was consistent with the constitutional requirement. I was very tired that summer. It was stressful. I think the judges and clerks did a wonderful job. The staff attorney who was there with me did a wonderful job. I’m happy with how we did that.</w:t>
      </w:r>
    </w:p>
    <w:p w14:paraId="5A05BCF4" w14:textId="5AAC52AA" w:rsidR="00632B45" w:rsidRDefault="00204E85" w:rsidP="0001302C">
      <w:pPr>
        <w:tabs>
          <w:tab w:val="left" w:pos="1620"/>
          <w:tab w:val="left" w:pos="7270"/>
        </w:tabs>
        <w:spacing w:line="480" w:lineRule="auto"/>
        <w:rPr>
          <w:sz w:val="24"/>
          <w:szCs w:val="24"/>
        </w:rPr>
      </w:pPr>
      <w:r>
        <w:rPr>
          <w:sz w:val="24"/>
          <w:szCs w:val="24"/>
        </w:rPr>
        <w:t>GW:</w:t>
      </w:r>
      <w:r w:rsidR="00632B45">
        <w:rPr>
          <w:sz w:val="24"/>
          <w:szCs w:val="24"/>
        </w:rPr>
        <w:t xml:space="preserve"> So, Steven, tell us a little bit more about your department’s interaction with – well, not so much interaction with – but the General Assembly</w:t>
      </w:r>
      <w:r w:rsidR="009E7507">
        <w:rPr>
          <w:sz w:val="24"/>
          <w:szCs w:val="24"/>
        </w:rPr>
        <w:t xml:space="preserve"> in terms of–</w:t>
      </w:r>
    </w:p>
    <w:p w14:paraId="03EB9FF8" w14:textId="7469EB89" w:rsidR="00632B45" w:rsidRDefault="00204E85" w:rsidP="0001302C">
      <w:pPr>
        <w:tabs>
          <w:tab w:val="left" w:pos="1620"/>
          <w:tab w:val="left" w:pos="7270"/>
        </w:tabs>
        <w:spacing w:line="480" w:lineRule="auto"/>
        <w:rPr>
          <w:sz w:val="24"/>
          <w:szCs w:val="24"/>
        </w:rPr>
      </w:pPr>
      <w:r>
        <w:rPr>
          <w:sz w:val="24"/>
          <w:szCs w:val="24"/>
        </w:rPr>
        <w:t>SDM:</w:t>
      </w:r>
      <w:r w:rsidR="00632B45">
        <w:rPr>
          <w:sz w:val="24"/>
          <w:szCs w:val="24"/>
        </w:rPr>
        <w:t xml:space="preserve"> Certainly.</w:t>
      </w:r>
    </w:p>
    <w:p w14:paraId="697A5647" w14:textId="183E3345" w:rsidR="00632B45" w:rsidRDefault="00204E85" w:rsidP="0001302C">
      <w:pPr>
        <w:tabs>
          <w:tab w:val="left" w:pos="1620"/>
          <w:tab w:val="left" w:pos="7270"/>
        </w:tabs>
        <w:spacing w:line="480" w:lineRule="auto"/>
        <w:rPr>
          <w:sz w:val="24"/>
          <w:szCs w:val="24"/>
        </w:rPr>
      </w:pPr>
      <w:r>
        <w:rPr>
          <w:sz w:val="24"/>
          <w:szCs w:val="24"/>
        </w:rPr>
        <w:t>GW:</w:t>
      </w:r>
      <w:r w:rsidR="00632B45">
        <w:rPr>
          <w:sz w:val="24"/>
          <w:szCs w:val="24"/>
        </w:rPr>
        <w:t xml:space="preserve"> </w:t>
      </w:r>
      <w:r w:rsidR="009E7507">
        <w:rPr>
          <w:sz w:val="24"/>
          <w:szCs w:val="24"/>
        </w:rPr>
        <w:t>–t</w:t>
      </w:r>
      <w:r w:rsidR="00632B45">
        <w:rPr>
          <w:sz w:val="24"/>
          <w:szCs w:val="24"/>
        </w:rPr>
        <w:t>hat role, tracking legislation, staying on top of what’s being introduced that might impact courts.</w:t>
      </w:r>
    </w:p>
    <w:p w14:paraId="07C2FE1F" w14:textId="77777777" w:rsidR="00C84513" w:rsidRDefault="00204E85" w:rsidP="0001302C">
      <w:pPr>
        <w:tabs>
          <w:tab w:val="left" w:pos="1620"/>
          <w:tab w:val="left" w:pos="7270"/>
        </w:tabs>
        <w:spacing w:line="480" w:lineRule="auto"/>
        <w:rPr>
          <w:sz w:val="24"/>
          <w:szCs w:val="24"/>
        </w:rPr>
      </w:pPr>
      <w:r>
        <w:rPr>
          <w:sz w:val="24"/>
          <w:szCs w:val="24"/>
        </w:rPr>
        <w:lastRenderedPageBreak/>
        <w:t>SDM:</w:t>
      </w:r>
      <w:r w:rsidR="00632B45">
        <w:rPr>
          <w:sz w:val="24"/>
          <w:szCs w:val="24"/>
        </w:rPr>
        <w:t xml:space="preserve"> That is a role that has grown greatly, and one of the reasons I absolutely needed to have more than two law clerks and not just two rotating and why I’m so thankful and grateful to the executive secretary for having that number. When I started, I was to go over by myself to the General Assembly and find out what’s going on that’s going to affect the courts. The General Assembly typically has about three thousand bills or resolutions introduced and probably a third of those could have some impact on the courts, at least a quarter. I’d never been there </w:t>
      </w:r>
      <w:proofErr w:type="gramStart"/>
      <w:r w:rsidR="00632B45">
        <w:rPr>
          <w:sz w:val="24"/>
          <w:szCs w:val="24"/>
        </w:rPr>
        <w:t>before</w:t>
      </w:r>
      <w:proofErr w:type="gramEnd"/>
      <w:r w:rsidR="00632B45">
        <w:rPr>
          <w:sz w:val="24"/>
          <w:szCs w:val="24"/>
        </w:rPr>
        <w:t xml:space="preserve"> and I was just… It’s a different world, and a </w:t>
      </w:r>
      <w:r w:rsidR="00A27C84">
        <w:rPr>
          <w:sz w:val="24"/>
          <w:szCs w:val="24"/>
        </w:rPr>
        <w:t>fast-paced</w:t>
      </w:r>
      <w:r w:rsidR="00632B45">
        <w:rPr>
          <w:sz w:val="24"/>
          <w:szCs w:val="24"/>
        </w:rPr>
        <w:t xml:space="preserve"> world. It is very </w:t>
      </w:r>
      <w:proofErr w:type="gramStart"/>
      <w:r w:rsidR="00A27C84">
        <w:rPr>
          <w:sz w:val="24"/>
          <w:szCs w:val="24"/>
        </w:rPr>
        <w:t>fast-paced</w:t>
      </w:r>
      <w:proofErr w:type="gramEnd"/>
      <w:r w:rsidR="00632B45">
        <w:rPr>
          <w:sz w:val="24"/>
          <w:szCs w:val="24"/>
        </w:rPr>
        <w:t>. Drinking from a firehose is what it’s like, because a huge number of bills, relatively short period, and having to read and absorb and figure out, and it was challenging. All I could do was to try to find absolute</w:t>
      </w:r>
      <w:r w:rsidR="00C84513">
        <w:rPr>
          <w:sz w:val="24"/>
          <w:szCs w:val="24"/>
        </w:rPr>
        <w:t>,</w:t>
      </w:r>
      <w:r w:rsidR="00632B45">
        <w:rPr>
          <w:sz w:val="24"/>
          <w:szCs w:val="24"/>
        </w:rPr>
        <w:t xml:space="preserve"> obvious train wrecks at the beginning and bring </w:t>
      </w:r>
      <w:proofErr w:type="gramStart"/>
      <w:r w:rsidR="00632B45">
        <w:rPr>
          <w:sz w:val="24"/>
          <w:szCs w:val="24"/>
        </w:rPr>
        <w:t>it</w:t>
      </w:r>
      <w:proofErr w:type="gramEnd"/>
      <w:r w:rsidR="00632B45">
        <w:rPr>
          <w:sz w:val="24"/>
          <w:szCs w:val="24"/>
        </w:rPr>
        <w:t xml:space="preserve"> to the executive secretary’s attention, and </w:t>
      </w:r>
      <w:proofErr w:type="gramStart"/>
      <w:r w:rsidR="00632B45">
        <w:rPr>
          <w:sz w:val="24"/>
          <w:szCs w:val="24"/>
        </w:rPr>
        <w:t>also</w:t>
      </w:r>
      <w:proofErr w:type="gramEnd"/>
      <w:r w:rsidR="00632B45">
        <w:rPr>
          <w:sz w:val="24"/>
          <w:szCs w:val="24"/>
        </w:rPr>
        <w:t xml:space="preserve"> we would always present legislation to the various judicial policy making bodies and representatives of the judicial conferences, so they would be the ones who would take a position on a bill. It isn’t for us to take a position; it would be for the judicial conference. If it’s an administrative issue, then the executive secretary might ask us to say something. </w:t>
      </w:r>
    </w:p>
    <w:p w14:paraId="170D09AC" w14:textId="77777777" w:rsidR="009F7586" w:rsidRDefault="00632B45" w:rsidP="00C84513">
      <w:pPr>
        <w:tabs>
          <w:tab w:val="left" w:pos="1620"/>
          <w:tab w:val="left" w:pos="7270"/>
        </w:tabs>
        <w:spacing w:line="480" w:lineRule="auto"/>
        <w:ind w:firstLine="720"/>
        <w:rPr>
          <w:sz w:val="24"/>
          <w:szCs w:val="24"/>
        </w:rPr>
      </w:pPr>
      <w:r>
        <w:rPr>
          <w:sz w:val="24"/>
          <w:szCs w:val="24"/>
        </w:rPr>
        <w:t xml:space="preserve">So, I started and I was just watching, and that was all I could do, </w:t>
      </w:r>
      <w:proofErr w:type="gramStart"/>
      <w:r>
        <w:rPr>
          <w:sz w:val="24"/>
          <w:szCs w:val="24"/>
        </w:rPr>
        <w:t>was to</w:t>
      </w:r>
      <w:proofErr w:type="gramEnd"/>
      <w:r>
        <w:rPr>
          <w:sz w:val="24"/>
          <w:szCs w:val="24"/>
        </w:rPr>
        <w:t xml:space="preserve"> just watch. The speed was enormous. Finally, I don’t know exactly whose idea</w:t>
      </w:r>
      <w:r w:rsidR="00C84513">
        <w:rPr>
          <w:sz w:val="24"/>
          <w:szCs w:val="24"/>
        </w:rPr>
        <w:t>, or</w:t>
      </w:r>
      <w:r>
        <w:rPr>
          <w:sz w:val="24"/>
          <w:szCs w:val="24"/>
        </w:rPr>
        <w:t xml:space="preserve"> how, but thankfully somebody says, maybe you should have somebody go over there with you. My long-time colleague, the director of the </w:t>
      </w:r>
      <w:r w:rsidR="00C84513">
        <w:rPr>
          <w:sz w:val="24"/>
          <w:szCs w:val="24"/>
        </w:rPr>
        <w:t>Department</w:t>
      </w:r>
      <w:r>
        <w:rPr>
          <w:sz w:val="24"/>
          <w:szCs w:val="24"/>
        </w:rPr>
        <w:t xml:space="preserve"> of </w:t>
      </w:r>
      <w:r w:rsidR="00C84513">
        <w:rPr>
          <w:sz w:val="24"/>
          <w:szCs w:val="24"/>
        </w:rPr>
        <w:t>J</w:t>
      </w:r>
      <w:r>
        <w:rPr>
          <w:sz w:val="24"/>
          <w:szCs w:val="24"/>
        </w:rPr>
        <w:t xml:space="preserve">udicial </w:t>
      </w:r>
      <w:r w:rsidR="00C84513">
        <w:rPr>
          <w:sz w:val="24"/>
          <w:szCs w:val="24"/>
        </w:rPr>
        <w:t>P</w:t>
      </w:r>
      <w:r>
        <w:rPr>
          <w:sz w:val="24"/>
          <w:szCs w:val="24"/>
        </w:rPr>
        <w:t xml:space="preserve">lanning, </w:t>
      </w:r>
      <w:r w:rsidR="00C84513">
        <w:rPr>
          <w:sz w:val="24"/>
          <w:szCs w:val="24"/>
        </w:rPr>
        <w:t>K</w:t>
      </w:r>
      <w:r>
        <w:rPr>
          <w:sz w:val="24"/>
          <w:szCs w:val="24"/>
        </w:rPr>
        <w:t xml:space="preserve">athy Mays, would go over with me. She had worked for the General </w:t>
      </w:r>
      <w:r w:rsidR="00C84513">
        <w:rPr>
          <w:sz w:val="24"/>
          <w:szCs w:val="24"/>
        </w:rPr>
        <w:t>Assembly</w:t>
      </w:r>
      <w:r>
        <w:rPr>
          <w:sz w:val="24"/>
          <w:szCs w:val="24"/>
        </w:rPr>
        <w:t xml:space="preserve">. She had been a legislative assistant to several legislators out of college and then later worked for other state agencies, knew the landscape well, the procedure well, knew approximately a quarter of a million people personally, all well, and they all liked her, as they should. So, I went over there with her. Someone asked me once, “What do you do here?” because I let her do the speaking. I said, you’ll remember back in ’62 when President </w:t>
      </w:r>
      <w:r>
        <w:rPr>
          <w:sz w:val="24"/>
          <w:szCs w:val="24"/>
        </w:rPr>
        <w:lastRenderedPageBreak/>
        <w:t>Kennedy and Jackie went to France and somebody asked him, and he said, “I</w:t>
      </w:r>
      <w:r w:rsidR="00C84513">
        <w:rPr>
          <w:sz w:val="24"/>
          <w:szCs w:val="24"/>
        </w:rPr>
        <w:t xml:space="preserve"> introduce myself as the</w:t>
      </w:r>
      <w:r>
        <w:rPr>
          <w:sz w:val="24"/>
          <w:szCs w:val="24"/>
        </w:rPr>
        <w:t xml:space="preserve"> [man] who accompanied Jackie Kennedy to France,” </w:t>
      </w:r>
      <w:r w:rsidR="00000B49">
        <w:rPr>
          <w:sz w:val="24"/>
          <w:szCs w:val="24"/>
        </w:rPr>
        <w:t xml:space="preserve">and I’m just the guy that accompanied </w:t>
      </w:r>
      <w:r w:rsidR="00C84513">
        <w:rPr>
          <w:sz w:val="24"/>
          <w:szCs w:val="24"/>
        </w:rPr>
        <w:t>K</w:t>
      </w:r>
      <w:r w:rsidR="00000B49">
        <w:rPr>
          <w:sz w:val="24"/>
          <w:szCs w:val="24"/>
        </w:rPr>
        <w:t xml:space="preserve">athy Mays to the General Assembly. </w:t>
      </w:r>
    </w:p>
    <w:p w14:paraId="7126A676" w14:textId="77777777" w:rsidR="001E781E" w:rsidRDefault="00000B49" w:rsidP="00C84513">
      <w:pPr>
        <w:tabs>
          <w:tab w:val="left" w:pos="1620"/>
          <w:tab w:val="left" w:pos="7270"/>
        </w:tabs>
        <w:spacing w:line="480" w:lineRule="auto"/>
        <w:ind w:firstLine="720"/>
        <w:rPr>
          <w:sz w:val="24"/>
          <w:szCs w:val="24"/>
        </w:rPr>
      </w:pPr>
      <w:r>
        <w:rPr>
          <w:sz w:val="24"/>
          <w:szCs w:val="24"/>
        </w:rPr>
        <w:t xml:space="preserve">So, she was there to </w:t>
      </w:r>
      <w:proofErr w:type="gramStart"/>
      <w:r>
        <w:rPr>
          <w:sz w:val="24"/>
          <w:szCs w:val="24"/>
        </w:rPr>
        <w:t>help</w:t>
      </w:r>
      <w:proofErr w:type="gramEnd"/>
      <w:r>
        <w:rPr>
          <w:sz w:val="24"/>
          <w:szCs w:val="24"/>
        </w:rPr>
        <w:t xml:space="preserve"> and we could begin to look at the bills in more detail and deal with them in a more measured</w:t>
      </w:r>
      <w:r w:rsidR="009F7586">
        <w:rPr>
          <w:sz w:val="24"/>
          <w:szCs w:val="24"/>
        </w:rPr>
        <w:t xml:space="preserve"> </w:t>
      </w:r>
      <w:r w:rsidR="00C62F52">
        <w:rPr>
          <w:sz w:val="24"/>
          <w:szCs w:val="24"/>
        </w:rPr>
        <w:t>way and</w:t>
      </w:r>
      <w:r>
        <w:rPr>
          <w:sz w:val="24"/>
          <w:szCs w:val="24"/>
        </w:rPr>
        <w:t xml:space="preserve"> also had the time then to have more hands brought in so that my colleagues who worked with the clerks could see these bills, because there’s so many of them. It isn’t an obvious thing that flashes red and says</w:t>
      </w:r>
      <w:r w:rsidR="009A36C1">
        <w:rPr>
          <w:sz w:val="24"/>
          <w:szCs w:val="24"/>
        </w:rPr>
        <w:t>,</w:t>
      </w:r>
      <w:r>
        <w:rPr>
          <w:sz w:val="24"/>
          <w:szCs w:val="24"/>
        </w:rPr>
        <w:t xml:space="preserve"> “legal mistake.” It may be something very subtle or something that, how the clerk does this, it would be difficult. So, that was a huge help. So, it was </w:t>
      </w:r>
      <w:r w:rsidR="00C62F52">
        <w:rPr>
          <w:sz w:val="24"/>
          <w:szCs w:val="24"/>
        </w:rPr>
        <w:t>K</w:t>
      </w:r>
      <w:r>
        <w:rPr>
          <w:sz w:val="24"/>
          <w:szCs w:val="24"/>
        </w:rPr>
        <w:t xml:space="preserve">athy and I, and then another colleague of mine named </w:t>
      </w:r>
      <w:r w:rsidR="00C62F52">
        <w:rPr>
          <w:sz w:val="24"/>
          <w:szCs w:val="24"/>
        </w:rPr>
        <w:t>[</w:t>
      </w:r>
      <w:r>
        <w:rPr>
          <w:sz w:val="24"/>
          <w:szCs w:val="24"/>
        </w:rPr>
        <w:t>Lily</w:t>
      </w:r>
      <w:r w:rsidR="00C62F52">
        <w:rPr>
          <w:sz w:val="24"/>
          <w:szCs w:val="24"/>
        </w:rPr>
        <w:t>? 01:23:27]</w:t>
      </w:r>
      <w:r>
        <w:rPr>
          <w:sz w:val="24"/>
          <w:szCs w:val="24"/>
        </w:rPr>
        <w:t xml:space="preserve"> Hopper</w:t>
      </w:r>
      <w:r w:rsidR="00C62F52">
        <w:rPr>
          <w:sz w:val="24"/>
          <w:szCs w:val="24"/>
        </w:rPr>
        <w:t xml:space="preserve"> – </w:t>
      </w:r>
      <w:r>
        <w:rPr>
          <w:sz w:val="24"/>
          <w:szCs w:val="24"/>
        </w:rPr>
        <w:t>who was here for many years and dealt with juvenile and domestic relations issues</w:t>
      </w:r>
      <w:r w:rsidR="00C62F52">
        <w:rPr>
          <w:sz w:val="24"/>
          <w:szCs w:val="24"/>
        </w:rPr>
        <w:t xml:space="preserve"> – </w:t>
      </w:r>
      <w:r>
        <w:rPr>
          <w:sz w:val="24"/>
          <w:szCs w:val="24"/>
        </w:rPr>
        <w:t xml:space="preserve">came over with us, and that was just immensely more helpful. If we found a bill that was problematic, we would try to see if there’s a way to solve the problem and still have the legislator have his or her legislative aims met. </w:t>
      </w:r>
    </w:p>
    <w:p w14:paraId="5D49E3D0" w14:textId="34F45A4D" w:rsidR="00632B45" w:rsidRDefault="00000B49" w:rsidP="00C84513">
      <w:pPr>
        <w:tabs>
          <w:tab w:val="left" w:pos="1620"/>
          <w:tab w:val="left" w:pos="7270"/>
        </w:tabs>
        <w:spacing w:line="480" w:lineRule="auto"/>
        <w:ind w:firstLine="720"/>
        <w:rPr>
          <w:sz w:val="24"/>
          <w:szCs w:val="24"/>
        </w:rPr>
      </w:pPr>
      <w:r>
        <w:rPr>
          <w:sz w:val="24"/>
          <w:szCs w:val="24"/>
        </w:rPr>
        <w:t>I’ll give you an example. Evidently an attorney was concerned. He had tried to enforce a judgement in general district court that he hadn’t gotten to enforce yet, and it was twelve years later, and you had ten years to enforce it in general district court. It’s a short lifespan because the amount of money at stake is limited, and it was limited even more… It might have been $15,000 or $25,000. So, it was ten years, thinking</w:t>
      </w:r>
      <w:r w:rsidR="001E781E">
        <w:rPr>
          <w:sz w:val="24"/>
          <w:szCs w:val="24"/>
        </w:rPr>
        <w:t xml:space="preserve"> that</w:t>
      </w:r>
      <w:r>
        <w:rPr>
          <w:sz w:val="24"/>
          <w:szCs w:val="24"/>
        </w:rPr>
        <w:t>, at that amount, if you’re not interested then don’t get it done. That was the considered judgment of the General Assembly. So, this attorney went to his legislator, and the legislator introduced a bill that said you now have twenty years to seek to enforce a judgement in general district court. Okay. That doesn’t, in itself, present an administrative problem, except it means you keep the file for ten more years. So that means you need exactly double the file space for general district court cases tha</w:t>
      </w:r>
      <w:r w:rsidR="001222C1">
        <w:rPr>
          <w:sz w:val="24"/>
          <w:szCs w:val="24"/>
        </w:rPr>
        <w:t>n</w:t>
      </w:r>
      <w:r>
        <w:rPr>
          <w:sz w:val="24"/>
          <w:szCs w:val="24"/>
        </w:rPr>
        <w:t xml:space="preserve"> you need now, and I don’t </w:t>
      </w:r>
      <w:r>
        <w:rPr>
          <w:sz w:val="24"/>
          <w:szCs w:val="24"/>
        </w:rPr>
        <w:lastRenderedPageBreak/>
        <w:t xml:space="preserve">know how many feet, yards, miles of file that is, but it’s a lot, and we figured it out, and we put a fiscal impact on the bill. That’s another thing we do. We read it to see whether we can implement it. Again, we’re not looking for policy. We’re looking for </w:t>
      </w:r>
      <w:proofErr w:type="spellStart"/>
      <w:r>
        <w:rPr>
          <w:sz w:val="24"/>
          <w:szCs w:val="24"/>
        </w:rPr>
        <w:t>implementability</w:t>
      </w:r>
      <w:proofErr w:type="spellEnd"/>
      <w:r>
        <w:rPr>
          <w:sz w:val="24"/>
          <w:szCs w:val="24"/>
        </w:rPr>
        <w:t>, and here we could implement it, but we also do fiscal impacts because then it would have a price tag.</w:t>
      </w:r>
    </w:p>
    <w:p w14:paraId="7301DED2" w14:textId="51081F19" w:rsidR="00000B49" w:rsidRDefault="00204E85" w:rsidP="00000B49">
      <w:pPr>
        <w:tabs>
          <w:tab w:val="left" w:pos="1620"/>
          <w:tab w:val="left" w:pos="3010"/>
        </w:tabs>
        <w:spacing w:line="480" w:lineRule="auto"/>
        <w:rPr>
          <w:sz w:val="24"/>
          <w:szCs w:val="24"/>
        </w:rPr>
      </w:pPr>
      <w:r>
        <w:rPr>
          <w:sz w:val="24"/>
          <w:szCs w:val="24"/>
        </w:rPr>
        <w:t>GW:</w:t>
      </w:r>
      <w:r w:rsidR="00000B49">
        <w:rPr>
          <w:sz w:val="24"/>
          <w:szCs w:val="24"/>
        </w:rPr>
        <w:t xml:space="preserve"> There’d be a price tag attached to that, would there not?</w:t>
      </w:r>
    </w:p>
    <w:p w14:paraId="71A9AD4E" w14:textId="77777777" w:rsidR="001222C1" w:rsidRDefault="00204E85" w:rsidP="00000B49">
      <w:pPr>
        <w:tabs>
          <w:tab w:val="left" w:pos="1620"/>
          <w:tab w:val="left" w:pos="3010"/>
        </w:tabs>
        <w:spacing w:line="480" w:lineRule="auto"/>
        <w:rPr>
          <w:sz w:val="24"/>
          <w:szCs w:val="24"/>
        </w:rPr>
      </w:pPr>
      <w:r>
        <w:rPr>
          <w:sz w:val="24"/>
          <w:szCs w:val="24"/>
        </w:rPr>
        <w:t>SDM:</w:t>
      </w:r>
      <w:r w:rsidR="00000B49">
        <w:rPr>
          <w:sz w:val="24"/>
          <w:szCs w:val="24"/>
        </w:rPr>
        <w:t xml:space="preserve"> Yes, and this was a price tag that probably the locality would have to pay, because they provide the quarters and those sort of facilities for the clerks. So, we don’t object to the bill, but you have to pay the tab when it comes due, and it was a sizeable tab. So</w:t>
      </w:r>
      <w:r w:rsidR="001222C1">
        <w:rPr>
          <w:sz w:val="24"/>
          <w:szCs w:val="24"/>
        </w:rPr>
        <w:t>,</w:t>
      </w:r>
      <w:r w:rsidR="00000B49">
        <w:rPr>
          <w:sz w:val="24"/>
          <w:szCs w:val="24"/>
        </w:rPr>
        <w:t xml:space="preserve"> what we did, as I remember – and this was twenty-five years ago – I think we worked with the legislator to make it easier and more streamlined to docket a general district court judgment in circuit court, and then you would get the circuit court statute of limitations. Our selling point was, look, </w:t>
      </w:r>
      <w:r w:rsidR="009C672B">
        <w:rPr>
          <w:sz w:val="24"/>
          <w:szCs w:val="24"/>
        </w:rPr>
        <w:t xml:space="preserve">the bill as introduced covered the waterfront. Everybody got twenty years so everything was doubled. Here, they’re still going to have to keep track of the judgments, but if the person hasn’t gotten to enforce it yet but wants to be able to, then they can undertake to take it to circuit court, pay the circuit court filing fee for that, and it becomes a judgment of the circuit court and lives a circuit judgment life. So, that would be the way we would try to address, ideally, any problems that legislation would present for us. </w:t>
      </w:r>
    </w:p>
    <w:p w14:paraId="6137E10C" w14:textId="77777777" w:rsidR="005868A9" w:rsidRDefault="009C672B" w:rsidP="001222C1">
      <w:pPr>
        <w:tabs>
          <w:tab w:val="left" w:pos="1620"/>
          <w:tab w:val="left" w:pos="3010"/>
        </w:tabs>
        <w:spacing w:line="480" w:lineRule="auto"/>
        <w:ind w:firstLine="720"/>
        <w:rPr>
          <w:sz w:val="24"/>
          <w:szCs w:val="24"/>
        </w:rPr>
      </w:pPr>
      <w:r>
        <w:rPr>
          <w:sz w:val="24"/>
          <w:szCs w:val="24"/>
        </w:rPr>
        <w:t>It’s the speed at which you’d have to do these things that is challenging. When we started, o</w:t>
      </w:r>
      <w:r w:rsidR="001222C1">
        <w:rPr>
          <w:sz w:val="24"/>
          <w:szCs w:val="24"/>
        </w:rPr>
        <w:t>f</w:t>
      </w:r>
      <w:r>
        <w:rPr>
          <w:sz w:val="24"/>
          <w:szCs w:val="24"/>
        </w:rPr>
        <w:t xml:space="preserve"> course, we didn’t have an automated legislative information system so you went over and picked up the bills and the amendments to the bills, and the amendments could keep coming, and keeping track of what’s new… Thankfully we have now, and have had for twenty-seven years, something like that, the Legislative Information System. With the expansion of my department to four attorneys, and then </w:t>
      </w:r>
      <w:r w:rsidR="001222C1">
        <w:rPr>
          <w:sz w:val="24"/>
          <w:szCs w:val="24"/>
        </w:rPr>
        <w:t>K</w:t>
      </w:r>
      <w:r>
        <w:rPr>
          <w:sz w:val="24"/>
          <w:szCs w:val="24"/>
        </w:rPr>
        <w:t>athy retired and</w:t>
      </w:r>
      <w:r w:rsidR="001222C1">
        <w:rPr>
          <w:sz w:val="24"/>
          <w:szCs w:val="24"/>
        </w:rPr>
        <w:t xml:space="preserve"> [we had]</w:t>
      </w:r>
      <w:r>
        <w:rPr>
          <w:sz w:val="24"/>
          <w:szCs w:val="24"/>
        </w:rPr>
        <w:t xml:space="preserve"> a new director of legislative </w:t>
      </w:r>
      <w:r>
        <w:rPr>
          <w:sz w:val="24"/>
          <w:szCs w:val="24"/>
        </w:rPr>
        <w:lastRenderedPageBreak/>
        <w:t>relations, and they got with the… Talking with the executive secretary and me, we decided</w:t>
      </w:r>
      <w:r w:rsidR="001222C1">
        <w:rPr>
          <w:sz w:val="24"/>
          <w:szCs w:val="24"/>
        </w:rPr>
        <w:t xml:space="preserve"> that</w:t>
      </w:r>
      <w:r>
        <w:rPr>
          <w:sz w:val="24"/>
          <w:szCs w:val="24"/>
        </w:rPr>
        <w:t xml:space="preserve"> the</w:t>
      </w:r>
      <w:r w:rsidR="001222C1">
        <w:rPr>
          <w:sz w:val="24"/>
          <w:szCs w:val="24"/>
        </w:rPr>
        <w:t xml:space="preserve"> </w:t>
      </w:r>
      <w:r>
        <w:rPr>
          <w:sz w:val="24"/>
          <w:szCs w:val="24"/>
        </w:rPr>
        <w:t>most efficient way to follow these bills is to have one staff attorney follow all the civil bills introduced on the house side and one follow all the civil bills introduced on the senate side, and criminal vice versa, and then when they switch sides after crossover the person who had the house criminal goes and sits in, because you then would sit in on the committees which is where the work and the discussion, most of the time, really takes place, especially if it’s a discussion that’s kind of a fundamental issue and you’re bringing it up and it’s something that’s going to need to be worked on and you have to get a lot of consensus or something. It’s going to</w:t>
      </w:r>
      <w:r w:rsidR="00336943">
        <w:rPr>
          <w:sz w:val="24"/>
          <w:szCs w:val="24"/>
        </w:rPr>
        <w:t xml:space="preserve"> </w:t>
      </w:r>
      <w:r>
        <w:rPr>
          <w:sz w:val="24"/>
          <w:szCs w:val="24"/>
        </w:rPr>
        <w:t xml:space="preserve">have to be worked on, ideally, in subcommittee, ideally before the session. </w:t>
      </w:r>
    </w:p>
    <w:p w14:paraId="42C641C2" w14:textId="77777777" w:rsidR="00D36E10" w:rsidRDefault="009C672B" w:rsidP="001222C1">
      <w:pPr>
        <w:tabs>
          <w:tab w:val="left" w:pos="1620"/>
          <w:tab w:val="left" w:pos="3010"/>
        </w:tabs>
        <w:spacing w:line="480" w:lineRule="auto"/>
        <w:ind w:firstLine="720"/>
        <w:rPr>
          <w:sz w:val="24"/>
          <w:szCs w:val="24"/>
        </w:rPr>
      </w:pPr>
      <w:r>
        <w:rPr>
          <w:sz w:val="24"/>
          <w:szCs w:val="24"/>
        </w:rPr>
        <w:t xml:space="preserve">We were always open to seeing legislative drafts before the session if people </w:t>
      </w:r>
      <w:r w:rsidR="005868A9">
        <w:rPr>
          <w:sz w:val="24"/>
          <w:szCs w:val="24"/>
        </w:rPr>
        <w:t>[would say],</w:t>
      </w:r>
      <w:r>
        <w:rPr>
          <w:sz w:val="24"/>
          <w:szCs w:val="24"/>
        </w:rPr>
        <w:t xml:space="preserve"> what do you think? Would this have problems? We’d rather see it before the session because it's much easier to address that then. So, we would have an attorney in each committee following the bills from that committee, which again enabled us to simply look at it in greater depth and really at a micro level. A colleague of mine, who is now the director, says that when the session comes, we change our address. We move into the </w:t>
      </w:r>
      <w:r w:rsidR="00D36E10">
        <w:rPr>
          <w:sz w:val="24"/>
          <w:szCs w:val="24"/>
        </w:rPr>
        <w:t>weeds,</w:t>
      </w:r>
      <w:r>
        <w:rPr>
          <w:sz w:val="24"/>
          <w:szCs w:val="24"/>
        </w:rPr>
        <w:t xml:space="preserve"> and we are down there looking at the jots and the tittles and how is it going to play out </w:t>
      </w:r>
      <w:r w:rsidR="00D36E10">
        <w:rPr>
          <w:sz w:val="24"/>
          <w:szCs w:val="24"/>
        </w:rPr>
        <w:t xml:space="preserve">to </w:t>
      </w:r>
      <w:r>
        <w:rPr>
          <w:sz w:val="24"/>
          <w:szCs w:val="24"/>
        </w:rPr>
        <w:t xml:space="preserve">make sure the court system can implement this promptly and in an effective way. </w:t>
      </w:r>
    </w:p>
    <w:p w14:paraId="7F84D1B3" w14:textId="4D940665" w:rsidR="00000B49" w:rsidRDefault="00117077" w:rsidP="001222C1">
      <w:pPr>
        <w:tabs>
          <w:tab w:val="left" w:pos="1620"/>
          <w:tab w:val="left" w:pos="3010"/>
        </w:tabs>
        <w:spacing w:line="480" w:lineRule="auto"/>
        <w:ind w:firstLine="720"/>
        <w:rPr>
          <w:sz w:val="24"/>
          <w:szCs w:val="24"/>
        </w:rPr>
      </w:pPr>
      <w:r>
        <w:rPr>
          <w:sz w:val="24"/>
          <w:szCs w:val="24"/>
        </w:rPr>
        <w:t>I don’t have too many other tales from the General Assembly. You know, there are thousands of stories, but I think those basic dynamics are pretty similar.</w:t>
      </w:r>
    </w:p>
    <w:p w14:paraId="4D13EBFF" w14:textId="267239C1" w:rsidR="00117077" w:rsidRDefault="00204E85" w:rsidP="00000B49">
      <w:pPr>
        <w:tabs>
          <w:tab w:val="left" w:pos="1620"/>
          <w:tab w:val="left" w:pos="3010"/>
        </w:tabs>
        <w:spacing w:line="480" w:lineRule="auto"/>
        <w:rPr>
          <w:sz w:val="24"/>
          <w:szCs w:val="24"/>
        </w:rPr>
      </w:pPr>
      <w:r>
        <w:rPr>
          <w:sz w:val="24"/>
          <w:szCs w:val="24"/>
        </w:rPr>
        <w:t>GW:</w:t>
      </w:r>
      <w:r w:rsidR="00117077">
        <w:rPr>
          <w:sz w:val="24"/>
          <w:szCs w:val="24"/>
        </w:rPr>
        <w:t xml:space="preserve"> Well, hand in hand with that sort of annual rehashing of existing law and/or the addition of new laws, tied in with that are the forms the courts use–</w:t>
      </w:r>
    </w:p>
    <w:p w14:paraId="71250373" w14:textId="11A19CE6" w:rsidR="00117077" w:rsidRDefault="00204E85" w:rsidP="00000B49">
      <w:pPr>
        <w:tabs>
          <w:tab w:val="left" w:pos="1620"/>
          <w:tab w:val="left" w:pos="3010"/>
        </w:tabs>
        <w:spacing w:line="480" w:lineRule="auto"/>
        <w:rPr>
          <w:sz w:val="24"/>
          <w:szCs w:val="24"/>
        </w:rPr>
      </w:pPr>
      <w:r>
        <w:rPr>
          <w:sz w:val="24"/>
          <w:szCs w:val="24"/>
        </w:rPr>
        <w:t>SDM:</w:t>
      </w:r>
      <w:r w:rsidR="00117077">
        <w:rPr>
          <w:sz w:val="24"/>
          <w:szCs w:val="24"/>
        </w:rPr>
        <w:t xml:space="preserve"> You </w:t>
      </w:r>
      <w:proofErr w:type="spellStart"/>
      <w:r w:rsidR="00117077">
        <w:rPr>
          <w:sz w:val="24"/>
          <w:szCs w:val="24"/>
        </w:rPr>
        <w:t>betcha</w:t>
      </w:r>
      <w:proofErr w:type="spellEnd"/>
      <w:r w:rsidR="00117077">
        <w:rPr>
          <w:sz w:val="24"/>
          <w:szCs w:val="24"/>
        </w:rPr>
        <w:t>.</w:t>
      </w:r>
    </w:p>
    <w:p w14:paraId="70FE73BE" w14:textId="32522E83" w:rsidR="00117077" w:rsidRDefault="00204E85" w:rsidP="00000B49">
      <w:pPr>
        <w:tabs>
          <w:tab w:val="left" w:pos="1620"/>
          <w:tab w:val="left" w:pos="3010"/>
        </w:tabs>
        <w:spacing w:line="480" w:lineRule="auto"/>
        <w:rPr>
          <w:sz w:val="24"/>
          <w:szCs w:val="24"/>
        </w:rPr>
      </w:pPr>
      <w:r>
        <w:rPr>
          <w:sz w:val="24"/>
          <w:szCs w:val="24"/>
        </w:rPr>
        <w:lastRenderedPageBreak/>
        <w:t>GW:</w:t>
      </w:r>
      <w:r w:rsidR="00117077">
        <w:rPr>
          <w:sz w:val="24"/>
          <w:szCs w:val="24"/>
        </w:rPr>
        <w:t xml:space="preserve"> –in order to implement or follow, or court transactions that, again, involve those laws. I’m understanding your office is also involved with those court forms and making sure that they comport with the law, they follow the tenor of the statute. </w:t>
      </w:r>
      <w:r w:rsidR="00870A7A">
        <w:rPr>
          <w:sz w:val="24"/>
          <w:szCs w:val="24"/>
        </w:rPr>
        <w:t>Tell us a little bit about that.</w:t>
      </w:r>
    </w:p>
    <w:p w14:paraId="27E21461" w14:textId="77777777" w:rsidR="00FA2175" w:rsidRDefault="00204E85" w:rsidP="00000B49">
      <w:pPr>
        <w:tabs>
          <w:tab w:val="left" w:pos="1620"/>
          <w:tab w:val="left" w:pos="3010"/>
        </w:tabs>
        <w:spacing w:line="480" w:lineRule="auto"/>
        <w:rPr>
          <w:sz w:val="24"/>
          <w:szCs w:val="24"/>
        </w:rPr>
      </w:pPr>
      <w:r>
        <w:rPr>
          <w:sz w:val="24"/>
          <w:szCs w:val="24"/>
        </w:rPr>
        <w:t>SDM:</w:t>
      </w:r>
      <w:r w:rsidR="00870A7A">
        <w:rPr>
          <w:sz w:val="24"/>
          <w:szCs w:val="24"/>
        </w:rPr>
        <w:t xml:space="preserve"> </w:t>
      </w:r>
      <w:r w:rsidR="00B55C3F">
        <w:rPr>
          <w:sz w:val="24"/>
          <w:szCs w:val="24"/>
        </w:rPr>
        <w:t xml:space="preserve">The court forms have a really deep, philosophical </w:t>
      </w:r>
      <w:r w:rsidR="005C1B09">
        <w:rPr>
          <w:sz w:val="24"/>
          <w:szCs w:val="24"/>
        </w:rPr>
        <w:t xml:space="preserve">basis for existing, two bases. One is we’re always thinking of the pro se litigant, and some things you just can’t litigate pro se, probably. When the stakes are high, </w:t>
      </w:r>
      <w:r w:rsidR="00D36E10">
        <w:rPr>
          <w:sz w:val="24"/>
          <w:szCs w:val="24"/>
        </w:rPr>
        <w:t xml:space="preserve">or </w:t>
      </w:r>
      <w:r w:rsidR="005C1B09">
        <w:rPr>
          <w:sz w:val="24"/>
          <w:szCs w:val="24"/>
        </w:rPr>
        <w:t>whatever. But for so many cases</w:t>
      </w:r>
      <w:r w:rsidR="00D36E10">
        <w:rPr>
          <w:sz w:val="24"/>
          <w:szCs w:val="24"/>
        </w:rPr>
        <w:t xml:space="preserve">, </w:t>
      </w:r>
      <w:r w:rsidR="005C1B09">
        <w:rPr>
          <w:sz w:val="24"/>
          <w:szCs w:val="24"/>
        </w:rPr>
        <w:t xml:space="preserve">if a pro se person is going to have a chance to vindicate their rights, a form is virtually essential because how would they know how to even begin. And doing forms is in some ways more difficult than legal research because you’re having to convey a complex legal idea or convey a complex </w:t>
      </w:r>
      <w:r w:rsidR="00FA2175">
        <w:rPr>
          <w:sz w:val="24"/>
          <w:szCs w:val="24"/>
        </w:rPr>
        <w:t xml:space="preserve">set </w:t>
      </w:r>
      <w:r w:rsidR="005C1B09">
        <w:rPr>
          <w:sz w:val="24"/>
          <w:szCs w:val="24"/>
        </w:rPr>
        <w:t>of legal decision points on an eight-and-a-half</w:t>
      </w:r>
      <w:r w:rsidR="00FA2175">
        <w:rPr>
          <w:sz w:val="24"/>
          <w:szCs w:val="24"/>
        </w:rPr>
        <w:t>-</w:t>
      </w:r>
      <w:r w:rsidR="005C1B09">
        <w:rPr>
          <w:sz w:val="24"/>
          <w:szCs w:val="24"/>
        </w:rPr>
        <w:t>by</w:t>
      </w:r>
      <w:r w:rsidR="00FA2175">
        <w:rPr>
          <w:sz w:val="24"/>
          <w:szCs w:val="24"/>
        </w:rPr>
        <w:t>-</w:t>
      </w:r>
      <w:r w:rsidR="005C1B09">
        <w:rPr>
          <w:sz w:val="24"/>
          <w:szCs w:val="24"/>
        </w:rPr>
        <w:t xml:space="preserve">eleven piece of paper with check boxes in language that a layperson can understand. That is really a challenge, but it is absolutely important. </w:t>
      </w:r>
    </w:p>
    <w:p w14:paraId="50EE44C3" w14:textId="77777777" w:rsidR="00B70D9E" w:rsidRDefault="005C1B09" w:rsidP="00FA2175">
      <w:pPr>
        <w:tabs>
          <w:tab w:val="left" w:pos="1620"/>
          <w:tab w:val="left" w:pos="3010"/>
        </w:tabs>
        <w:spacing w:line="480" w:lineRule="auto"/>
        <w:ind w:firstLine="720"/>
        <w:rPr>
          <w:sz w:val="24"/>
          <w:szCs w:val="24"/>
        </w:rPr>
      </w:pPr>
      <w:r>
        <w:rPr>
          <w:sz w:val="24"/>
          <w:szCs w:val="24"/>
        </w:rPr>
        <w:t>The other thing about forms is, when what’s called the unified district court system was created in the 70s, one of the goals is to have a more uniform system of procedure throughout the commonwealth so that nobody is surprised when they do it different here than they do it here. The uniform forms were an effort to do that so that if you file an unlawful detain</w:t>
      </w:r>
      <w:r w:rsidR="00650AA1">
        <w:rPr>
          <w:sz w:val="24"/>
          <w:szCs w:val="24"/>
        </w:rPr>
        <w:t>er</w:t>
      </w:r>
      <w:r>
        <w:rPr>
          <w:sz w:val="24"/>
          <w:szCs w:val="24"/>
        </w:rPr>
        <w:t xml:space="preserve"> petition in one court it’s going to be </w:t>
      </w:r>
      <w:r w:rsidR="00650AA1">
        <w:rPr>
          <w:sz w:val="24"/>
          <w:szCs w:val="24"/>
        </w:rPr>
        <w:t>o</w:t>
      </w:r>
      <w:r>
        <w:rPr>
          <w:sz w:val="24"/>
          <w:szCs w:val="24"/>
        </w:rPr>
        <w:t>n the same form that it is in other courts. It’s also an efficiency matter for the judges and their large dockets because that means if you want to know what the rent is, or what’s being asked for, it’s in that spot on the form every time, or should be</w:t>
      </w:r>
      <w:r w:rsidR="00650AA1">
        <w:rPr>
          <w:sz w:val="24"/>
          <w:szCs w:val="24"/>
        </w:rPr>
        <w:t>.</w:t>
      </w:r>
      <w:r>
        <w:rPr>
          <w:sz w:val="24"/>
          <w:szCs w:val="24"/>
        </w:rPr>
        <w:t xml:space="preserve"> [</w:t>
      </w:r>
      <w:r w:rsidR="00650AA1">
        <w:rPr>
          <w:sz w:val="24"/>
          <w:szCs w:val="24"/>
        </w:rPr>
        <w:t>01:33:27</w:t>
      </w:r>
      <w:r>
        <w:rPr>
          <w:sz w:val="24"/>
          <w:szCs w:val="24"/>
        </w:rPr>
        <w:t>] will be. So, it helps the judges move it along, handle their cases; it helps the other side get a more intelligible… I mean, handwritten pleadings are lovely in the 18</w:t>
      </w:r>
      <w:r w:rsidRPr="005C1B09">
        <w:rPr>
          <w:sz w:val="24"/>
          <w:szCs w:val="24"/>
          <w:vertAlign w:val="superscript"/>
        </w:rPr>
        <w:t>th</w:t>
      </w:r>
      <w:r>
        <w:rPr>
          <w:sz w:val="24"/>
          <w:szCs w:val="24"/>
        </w:rPr>
        <w:t xml:space="preserve"> and early 19</w:t>
      </w:r>
      <w:r w:rsidRPr="005C1B09">
        <w:rPr>
          <w:sz w:val="24"/>
          <w:szCs w:val="24"/>
          <w:vertAlign w:val="superscript"/>
        </w:rPr>
        <w:t>th</w:t>
      </w:r>
      <w:r>
        <w:rPr>
          <w:sz w:val="24"/>
          <w:szCs w:val="24"/>
        </w:rPr>
        <w:t xml:space="preserve"> century, but not so much today. </w:t>
      </w:r>
    </w:p>
    <w:p w14:paraId="7EB99D73" w14:textId="77777777" w:rsidR="000C28D9" w:rsidRDefault="005C1B09" w:rsidP="000C28D9">
      <w:pPr>
        <w:tabs>
          <w:tab w:val="left" w:pos="1620"/>
          <w:tab w:val="left" w:pos="3010"/>
        </w:tabs>
        <w:spacing w:line="480" w:lineRule="auto"/>
        <w:ind w:firstLine="720"/>
        <w:rPr>
          <w:sz w:val="24"/>
          <w:szCs w:val="24"/>
        </w:rPr>
      </w:pPr>
      <w:r>
        <w:rPr>
          <w:sz w:val="24"/>
          <w:szCs w:val="24"/>
        </w:rPr>
        <w:t xml:space="preserve">Forms also have an educational value in that it will tell someone what it is you need to have to vindicate this right, or to defend in this action, so it has its educational aspect. I </w:t>
      </w:r>
      <w:r>
        <w:rPr>
          <w:sz w:val="24"/>
          <w:szCs w:val="24"/>
        </w:rPr>
        <w:lastRenderedPageBreak/>
        <w:t>remember one way that that played out with legislation is</w:t>
      </w:r>
      <w:r w:rsidR="00B70D9E">
        <w:rPr>
          <w:sz w:val="24"/>
          <w:szCs w:val="24"/>
        </w:rPr>
        <w:t>,</w:t>
      </w:r>
      <w:r>
        <w:rPr>
          <w:sz w:val="24"/>
          <w:szCs w:val="24"/>
        </w:rPr>
        <w:t xml:space="preserve"> early on in my tenure here</w:t>
      </w:r>
      <w:r w:rsidR="00B70D9E">
        <w:rPr>
          <w:sz w:val="24"/>
          <w:szCs w:val="24"/>
        </w:rPr>
        <w:t>,</w:t>
      </w:r>
      <w:r>
        <w:rPr>
          <w:sz w:val="24"/>
          <w:szCs w:val="24"/>
        </w:rPr>
        <w:t xml:space="preserve"> the two great big events that just changed the atmosphere, at least </w:t>
      </w:r>
      <w:r w:rsidR="00B70D9E">
        <w:rPr>
          <w:sz w:val="24"/>
          <w:szCs w:val="24"/>
        </w:rPr>
        <w:t>temporarily</w:t>
      </w:r>
      <w:r>
        <w:rPr>
          <w:sz w:val="24"/>
          <w:szCs w:val="24"/>
        </w:rPr>
        <w:t>, like a big thunderstorm. One was the judicial bypass legislation. The first one was the change for concealed handgun permits. A year after I started, Virginia flipped the legal presumption for getting a concealed handgun permit. Prior to that, the presumption and burden of persuasion was on the person who wanted the permit. You had to go to a circuit court and convince a circuit judge there was a good reason for you to have a gun, or there was no</w:t>
      </w:r>
      <w:r w:rsidR="00107E47">
        <w:rPr>
          <w:sz w:val="24"/>
          <w:szCs w:val="24"/>
        </w:rPr>
        <w:t xml:space="preserve"> </w:t>
      </w:r>
      <w:r>
        <w:rPr>
          <w:sz w:val="24"/>
          <w:szCs w:val="24"/>
        </w:rPr>
        <w:t xml:space="preserve">bad reason for you not to. It was a very freeform process and the rates at which handgun permits were granted, I suspect, varied greatly. I mean, the testimony of the General Assembly was that they did. So, the General Assembly again flipped the presumption that if you were over a certain age you were entitled to a concealed handgun permit unless you were disqualified, and then the statute listed a number of disqualifications, the ones you would already know about [such as] if you </w:t>
      </w:r>
      <w:r w:rsidR="00551688">
        <w:rPr>
          <w:sz w:val="24"/>
          <w:szCs w:val="24"/>
        </w:rPr>
        <w:t>a</w:t>
      </w:r>
      <w:r>
        <w:rPr>
          <w:sz w:val="24"/>
          <w:szCs w:val="24"/>
        </w:rPr>
        <w:t xml:space="preserve">re a convicted felon and you haven’t had your rights restored. But it also listed other kinds of instances that would prohibit you from having a concealed handgun permit. If you’ve been involuntarily committed within a certain period, under a certain statute. Then if you’d been convicted of certain [things]. Then the General Assembly created this statute </w:t>
      </w:r>
      <w:r w:rsidR="001A1F09">
        <w:rPr>
          <w:sz w:val="24"/>
          <w:szCs w:val="24"/>
        </w:rPr>
        <w:t>where you would be able to unless you were under a disability. So</w:t>
      </w:r>
      <w:r w:rsidR="00551688">
        <w:rPr>
          <w:sz w:val="24"/>
          <w:szCs w:val="24"/>
        </w:rPr>
        <w:t>,</w:t>
      </w:r>
      <w:r w:rsidR="001A1F09">
        <w:rPr>
          <w:sz w:val="24"/>
          <w:szCs w:val="24"/>
        </w:rPr>
        <w:t xml:space="preserve"> we had to do a form for this, and many of the individual disabilities were spelled out. They were all spelled out in statutes, some in plain language, about a felony, some with reference to specific statutes, which makes it perhaps sometimes more challenging. Usually</w:t>
      </w:r>
      <w:r w:rsidR="000C28D9">
        <w:rPr>
          <w:sz w:val="24"/>
          <w:szCs w:val="24"/>
        </w:rPr>
        <w:t>,</w:t>
      </w:r>
      <w:r w:rsidR="001A1F09">
        <w:rPr>
          <w:sz w:val="24"/>
          <w:szCs w:val="24"/>
        </w:rPr>
        <w:t xml:space="preserve"> it would say involuntary civil commitment under Title 37.2 dash whatever. </w:t>
      </w:r>
    </w:p>
    <w:p w14:paraId="24E9B9B2" w14:textId="77777777" w:rsidR="004F19EE" w:rsidRDefault="001A1F09" w:rsidP="000C28D9">
      <w:pPr>
        <w:tabs>
          <w:tab w:val="left" w:pos="1620"/>
          <w:tab w:val="left" w:pos="3010"/>
        </w:tabs>
        <w:spacing w:line="480" w:lineRule="auto"/>
        <w:ind w:firstLine="720"/>
        <w:rPr>
          <w:sz w:val="24"/>
          <w:szCs w:val="24"/>
        </w:rPr>
      </w:pPr>
      <w:r>
        <w:rPr>
          <w:sz w:val="24"/>
          <w:szCs w:val="24"/>
        </w:rPr>
        <w:t>So, we knew there were going to be a lot of people seeking to get a handgun permit, that would be seeking to vindicate a right that was clearly given to them, and we are obligated to create forms. And this is one where the expectation</w:t>
      </w:r>
      <w:r w:rsidR="000C28D9">
        <w:rPr>
          <w:sz w:val="24"/>
          <w:szCs w:val="24"/>
        </w:rPr>
        <w:t xml:space="preserve">… </w:t>
      </w:r>
      <w:r>
        <w:rPr>
          <w:sz w:val="24"/>
          <w:szCs w:val="24"/>
        </w:rPr>
        <w:t xml:space="preserve">I don’t know that anyone ever said it, but </w:t>
      </w:r>
      <w:r>
        <w:rPr>
          <w:sz w:val="24"/>
          <w:szCs w:val="24"/>
        </w:rPr>
        <w:lastRenderedPageBreak/>
        <w:t>clearly to me the expectation was, this is something you don’t have to hire a lawyer to go get</w:t>
      </w:r>
      <w:r w:rsidR="004D1D18">
        <w:rPr>
          <w:sz w:val="24"/>
          <w:szCs w:val="24"/>
        </w:rPr>
        <w:t xml:space="preserve">, and that seems to me to be a very fair expectation. That’s what we operated on. If you wanted to have a lawyer, absolutely, but [we assumed] most people would not have counsel. </w:t>
      </w:r>
      <w:r w:rsidR="000C28D9">
        <w:rPr>
          <w:sz w:val="24"/>
          <w:szCs w:val="24"/>
        </w:rPr>
        <w:t xml:space="preserve">So, in thinking about this – and I </w:t>
      </w:r>
      <w:r w:rsidR="004D1D18">
        <w:rPr>
          <w:sz w:val="24"/>
          <w:szCs w:val="24"/>
        </w:rPr>
        <w:t>will at least plead on my own behalf my tender age at the time. I’d only been here a couple of years, maybe three years. So, I drew up a form, and one of my concerns was… I wanted the form to educate the would-be applicant whether or not they were eligible, because when you apply you have to pay an application fee, and I think it included a fee too for a police background check, and maybe some other fees. And generally</w:t>
      </w:r>
      <w:r w:rsidR="000C28D9">
        <w:rPr>
          <w:sz w:val="24"/>
          <w:szCs w:val="24"/>
        </w:rPr>
        <w:t>,</w:t>
      </w:r>
      <w:r w:rsidR="004D1D18">
        <w:rPr>
          <w:sz w:val="24"/>
          <w:szCs w:val="24"/>
        </w:rPr>
        <w:t xml:space="preserve"> it was going to be pretty clear whether someone was eligible or not. You either fit in this </w:t>
      </w:r>
      <w:r w:rsidR="000C28D9">
        <w:rPr>
          <w:sz w:val="24"/>
          <w:szCs w:val="24"/>
        </w:rPr>
        <w:t>box,</w:t>
      </w:r>
      <w:r w:rsidR="004D1D18">
        <w:rPr>
          <w:sz w:val="24"/>
          <w:szCs w:val="24"/>
        </w:rPr>
        <w:t xml:space="preserve"> or you didn’t. There was one discretionary category about whether the commonwealth </w:t>
      </w:r>
      <w:r w:rsidR="00C020F4">
        <w:rPr>
          <w:sz w:val="24"/>
          <w:szCs w:val="24"/>
        </w:rPr>
        <w:t xml:space="preserve">attorney </w:t>
      </w:r>
      <w:r w:rsidR="004D1D18">
        <w:rPr>
          <w:sz w:val="24"/>
          <w:szCs w:val="24"/>
        </w:rPr>
        <w:t xml:space="preserve">stated to the court that they believed this person would create an undue risk. I don’t remember the exact language. But that was the one that was not spelled out what exactly you did, and those criteria have been changed. So, I thought, I sure don’t want someone going through all this and then they’re not </w:t>
      </w:r>
      <w:proofErr w:type="gramStart"/>
      <w:r w:rsidR="004D1D18">
        <w:rPr>
          <w:sz w:val="24"/>
          <w:szCs w:val="24"/>
        </w:rPr>
        <w:t>qualified</w:t>
      </w:r>
      <w:proofErr w:type="gramEnd"/>
      <w:r w:rsidR="004D1D18">
        <w:rPr>
          <w:sz w:val="24"/>
          <w:szCs w:val="24"/>
        </w:rPr>
        <w:t xml:space="preserve"> and they would have had to spend – and I think at the time it might have been sixty or seventy-five dollars. </w:t>
      </w:r>
    </w:p>
    <w:p w14:paraId="1FD02A32" w14:textId="77777777" w:rsidR="0019679F" w:rsidRDefault="004D1D18" w:rsidP="000C28D9">
      <w:pPr>
        <w:tabs>
          <w:tab w:val="left" w:pos="1620"/>
          <w:tab w:val="left" w:pos="3010"/>
        </w:tabs>
        <w:spacing w:line="480" w:lineRule="auto"/>
        <w:ind w:firstLine="720"/>
        <w:rPr>
          <w:sz w:val="24"/>
          <w:szCs w:val="24"/>
        </w:rPr>
      </w:pPr>
      <w:r>
        <w:rPr>
          <w:sz w:val="24"/>
          <w:szCs w:val="24"/>
        </w:rPr>
        <w:t xml:space="preserve">So, I thought – </w:t>
      </w:r>
      <w:r w:rsidR="00F028DA">
        <w:rPr>
          <w:sz w:val="24"/>
          <w:szCs w:val="24"/>
        </w:rPr>
        <w:t>you know, I</w:t>
      </w:r>
      <w:r>
        <w:rPr>
          <w:sz w:val="24"/>
          <w:szCs w:val="24"/>
        </w:rPr>
        <w:t xml:space="preserve"> was an older </w:t>
      </w:r>
      <w:proofErr w:type="gramStart"/>
      <w:r>
        <w:rPr>
          <w:sz w:val="24"/>
          <w:szCs w:val="24"/>
        </w:rPr>
        <w:t>man</w:t>
      </w:r>
      <w:proofErr w:type="gramEnd"/>
      <w:r>
        <w:rPr>
          <w:sz w:val="24"/>
          <w:szCs w:val="24"/>
        </w:rPr>
        <w:t xml:space="preserve"> but </w:t>
      </w:r>
      <w:r w:rsidR="00F028DA">
        <w:rPr>
          <w:sz w:val="24"/>
          <w:szCs w:val="24"/>
        </w:rPr>
        <w:t xml:space="preserve">I was </w:t>
      </w:r>
      <w:r>
        <w:rPr>
          <w:sz w:val="24"/>
          <w:szCs w:val="24"/>
        </w:rPr>
        <w:t>such a young staff attorney – I’ll create a form that will tell them whether or not they’re eligible as they fill out the form so they would know: I’m not eligible. I don’t want to throw my money away. So, it had nineteen or twenty questions corresponding to the requirements. Each one was a question</w:t>
      </w:r>
      <w:r w:rsidR="004F19EE">
        <w:rPr>
          <w:sz w:val="24"/>
          <w:szCs w:val="24"/>
        </w:rPr>
        <w:t>, and it</w:t>
      </w:r>
      <w:r>
        <w:rPr>
          <w:sz w:val="24"/>
          <w:szCs w:val="24"/>
        </w:rPr>
        <w:t xml:space="preserve"> was: I have been convicted of this. It had some things that were kind of laughable when you ask it as a question. Then I had two rows of check boxes, yes and no, and instructions that if you checked a yes on any of these, you are not eligible. I thought that would be a help to the would-be litigants, and it might have made sense to me that it would be to save somebody some money. The vast </w:t>
      </w:r>
      <w:r>
        <w:rPr>
          <w:sz w:val="24"/>
          <w:szCs w:val="24"/>
        </w:rPr>
        <w:lastRenderedPageBreak/>
        <w:t xml:space="preserve">overwhelming number of </w:t>
      </w:r>
      <w:r w:rsidR="004F19EE">
        <w:rPr>
          <w:sz w:val="24"/>
          <w:szCs w:val="24"/>
        </w:rPr>
        <w:t xml:space="preserve">would-be </w:t>
      </w:r>
      <w:r>
        <w:rPr>
          <w:sz w:val="24"/>
          <w:szCs w:val="24"/>
        </w:rPr>
        <w:t>petitioners</w:t>
      </w:r>
      <w:r w:rsidR="004F19EE">
        <w:rPr>
          <w:sz w:val="24"/>
          <w:szCs w:val="24"/>
        </w:rPr>
        <w:t xml:space="preserve"> and people interested in this topic</w:t>
      </w:r>
      <w:r>
        <w:rPr>
          <w:sz w:val="24"/>
          <w:szCs w:val="24"/>
        </w:rPr>
        <w:t xml:space="preserve"> found it not to be helpful, so it was quickly changed, and the responsibility was put in the legislation that the office of the executive secretary – or it may have said the supreme court; I don’t remember which, but we read them as being the same, especially in terms of creating forms – will create the form, and I went and explained to the committee what my intention was, and they were perfectly respectful and understood that I had a really good reason for not wanting to disadvantage any would-be petitioner. But their argument was, people are complaining that this is just too intricate and too worrisome and too burdensome. </w:t>
      </w:r>
    </w:p>
    <w:p w14:paraId="4EE5E25B" w14:textId="278A9B77" w:rsidR="00870A7A" w:rsidRDefault="004D1D18" w:rsidP="000C28D9">
      <w:pPr>
        <w:tabs>
          <w:tab w:val="left" w:pos="1620"/>
          <w:tab w:val="left" w:pos="3010"/>
        </w:tabs>
        <w:spacing w:line="480" w:lineRule="auto"/>
        <w:ind w:firstLine="720"/>
        <w:rPr>
          <w:sz w:val="24"/>
          <w:szCs w:val="24"/>
        </w:rPr>
      </w:pPr>
      <w:r>
        <w:rPr>
          <w:sz w:val="24"/>
          <w:szCs w:val="24"/>
        </w:rPr>
        <w:t>So, they changed the statute to say the form will be created by the state police, with consultation from the supreme court, and that’s just fine. They created a form, and I’ve never had anybody come to me and say this is a constant problem or anything like that. It certainly wasn’t like the problem I</w:t>
      </w:r>
      <w:r w:rsidR="0019679F">
        <w:rPr>
          <w:sz w:val="24"/>
          <w:szCs w:val="24"/>
        </w:rPr>
        <w:t xml:space="preserve"> </w:t>
      </w:r>
      <w:r>
        <w:rPr>
          <w:sz w:val="24"/>
          <w:szCs w:val="24"/>
        </w:rPr>
        <w:t xml:space="preserve">unintentionally created. </w:t>
      </w:r>
      <w:r w:rsidR="00CB6DDF">
        <w:rPr>
          <w:sz w:val="24"/>
          <w:szCs w:val="24"/>
        </w:rPr>
        <w:t xml:space="preserve">So, I don’t think it ended up causing anyone who could have gotten one to never get one. I mean, that certainly wasn’t the intention. Looking back, I understand how it was a daunting form to fill out, but it was my effort to try to be user-friendly. </w:t>
      </w:r>
    </w:p>
    <w:p w14:paraId="000BA23C" w14:textId="44CB471F" w:rsidR="00CB6DDF" w:rsidRDefault="00204E85" w:rsidP="00000B49">
      <w:pPr>
        <w:tabs>
          <w:tab w:val="left" w:pos="1620"/>
          <w:tab w:val="left" w:pos="3010"/>
        </w:tabs>
        <w:spacing w:line="480" w:lineRule="auto"/>
        <w:rPr>
          <w:sz w:val="24"/>
          <w:szCs w:val="24"/>
        </w:rPr>
      </w:pPr>
      <w:r>
        <w:rPr>
          <w:sz w:val="24"/>
          <w:szCs w:val="24"/>
        </w:rPr>
        <w:t>GW:</w:t>
      </w:r>
      <w:r w:rsidR="00CB6DDF">
        <w:rPr>
          <w:sz w:val="24"/>
          <w:szCs w:val="24"/>
        </w:rPr>
        <w:t xml:space="preserve"> That brings me to the topic of education. You referenced earlier doing presentations at the judicial conferences, and I know there’s one for district courts and there’s also one for the circuit and appellate courts in Virginia. Tell me about some of that and your involvement in that.</w:t>
      </w:r>
    </w:p>
    <w:p w14:paraId="26C597FB" w14:textId="77777777" w:rsidR="00AE6C23" w:rsidRDefault="00204E85" w:rsidP="00000B49">
      <w:pPr>
        <w:tabs>
          <w:tab w:val="left" w:pos="1620"/>
          <w:tab w:val="left" w:pos="3010"/>
        </w:tabs>
        <w:spacing w:line="480" w:lineRule="auto"/>
        <w:rPr>
          <w:sz w:val="24"/>
          <w:szCs w:val="24"/>
        </w:rPr>
      </w:pPr>
      <w:r>
        <w:rPr>
          <w:sz w:val="24"/>
          <w:szCs w:val="24"/>
        </w:rPr>
        <w:t>SDM:</w:t>
      </w:r>
      <w:r w:rsidR="00CB6DDF">
        <w:rPr>
          <w:sz w:val="24"/>
          <w:szCs w:val="24"/>
        </w:rPr>
        <w:t xml:space="preserve"> Well, we do presentations for the district judges. For the circuit judges, since they, helpfully, have their presentation… Well, and of course that conference includes appellate judges too, but they have their own legislative version. So, we have historically done a legislative presentation at their conference, which is in May. So, the General Assembly leaves, comes back in maybe April or so for the veto session or whatever, but legislation becomes effective in July. That gives them time to learn about the legislation. So, we would appear there. The first few </w:t>
      </w:r>
      <w:r w:rsidR="00CB6DDF">
        <w:rPr>
          <w:sz w:val="24"/>
          <w:szCs w:val="24"/>
        </w:rPr>
        <w:lastRenderedPageBreak/>
        <w:t>years I did not appear and do that. I was so new and didn’t know them as well. Then we had some other people stand in</w:t>
      </w:r>
      <w:r w:rsidR="00AE6C23">
        <w:rPr>
          <w:sz w:val="24"/>
          <w:szCs w:val="24"/>
        </w:rPr>
        <w:t xml:space="preserve">, </w:t>
      </w:r>
      <w:r w:rsidR="00CB6DDF">
        <w:rPr>
          <w:sz w:val="24"/>
          <w:szCs w:val="24"/>
        </w:rPr>
        <w:t>different attorneys from legislative services, I think. But then I began to do it, so I got up and told all the circuit judges all the things the General Assembly was now going to make them do that they didn’t previously have to do. I couldn’t do it during the Covid years, and even before Covid</w:t>
      </w:r>
      <w:r w:rsidR="00AE6C23">
        <w:rPr>
          <w:sz w:val="24"/>
          <w:szCs w:val="24"/>
        </w:rPr>
        <w:t>, you know,</w:t>
      </w:r>
      <w:r w:rsidR="00CB6DDF">
        <w:rPr>
          <w:sz w:val="24"/>
          <w:szCs w:val="24"/>
        </w:rPr>
        <w:t xml:space="preserve"> I had these attorneys again who had been with me for a good long while. I’ve always wanted the attorneys to have as much judge contact as possible because they enjoy it the most. I want the judges to know who they are and [be] comfortable with them. It produces a better product. I’ve got a staff attorney who is so well known and so well versed in unlawful detainer, for example, that she is usually consulted when there’s going to be a change in unlawful detainer. So, we want these people to use this expertise</w:t>
      </w:r>
      <w:r w:rsidR="00AE6C23">
        <w:rPr>
          <w:sz w:val="24"/>
          <w:szCs w:val="24"/>
        </w:rPr>
        <w:t>.</w:t>
      </w:r>
    </w:p>
    <w:p w14:paraId="3A24EE6A" w14:textId="6B26B649" w:rsidR="00CB6DDF" w:rsidRDefault="00AE6C23" w:rsidP="00AE6C23">
      <w:pPr>
        <w:tabs>
          <w:tab w:val="left" w:pos="1620"/>
          <w:tab w:val="left" w:pos="3010"/>
        </w:tabs>
        <w:spacing w:line="480" w:lineRule="auto"/>
        <w:ind w:firstLine="720"/>
        <w:rPr>
          <w:sz w:val="24"/>
          <w:szCs w:val="24"/>
        </w:rPr>
      </w:pPr>
      <w:r>
        <w:rPr>
          <w:sz w:val="24"/>
          <w:szCs w:val="24"/>
        </w:rPr>
        <w:t>S</w:t>
      </w:r>
      <w:r w:rsidR="00CB6DDF">
        <w:rPr>
          <w:sz w:val="24"/>
          <w:szCs w:val="24"/>
        </w:rPr>
        <w:t>o</w:t>
      </w:r>
      <w:r>
        <w:rPr>
          <w:sz w:val="24"/>
          <w:szCs w:val="24"/>
        </w:rPr>
        <w:t>,</w:t>
      </w:r>
      <w:r w:rsidR="00CB6DDF">
        <w:rPr>
          <w:sz w:val="24"/>
          <w:szCs w:val="24"/>
        </w:rPr>
        <w:t xml:space="preserve"> at some point we divided it between the two senior staff attorneys to do it, but up until then I always did it</w:t>
      </w:r>
      <w:r>
        <w:rPr>
          <w:sz w:val="24"/>
          <w:szCs w:val="24"/>
        </w:rPr>
        <w:t>, and</w:t>
      </w:r>
      <w:r w:rsidR="00CB6DDF">
        <w:rPr>
          <w:sz w:val="24"/>
          <w:szCs w:val="24"/>
        </w:rPr>
        <w:t xml:space="preserve"> I always started off the presentation with the exact same first sentence, which is, “Please understand that I didn’t write this script. This came from another branch of government.” I always say that in good humor. So, that is always something we really enjoy doing. In years past, as I’m sure you remember, we would have two judicial conferences a year for each </w:t>
      </w:r>
      <w:r>
        <w:rPr>
          <w:sz w:val="24"/>
          <w:szCs w:val="24"/>
        </w:rPr>
        <w:t xml:space="preserve">conference. </w:t>
      </w:r>
      <w:r w:rsidR="00CB6DDF">
        <w:rPr>
          <w:sz w:val="24"/>
          <w:szCs w:val="24"/>
        </w:rPr>
        <w:t>Circuit judges would have their mandatory conference.</w:t>
      </w:r>
    </w:p>
    <w:p w14:paraId="488B7C0A" w14:textId="18F55D00" w:rsidR="00CB6DDF" w:rsidRDefault="00204E85" w:rsidP="00000B49">
      <w:pPr>
        <w:tabs>
          <w:tab w:val="left" w:pos="1620"/>
          <w:tab w:val="left" w:pos="3010"/>
        </w:tabs>
        <w:spacing w:line="480" w:lineRule="auto"/>
        <w:rPr>
          <w:sz w:val="24"/>
          <w:szCs w:val="24"/>
        </w:rPr>
      </w:pPr>
      <w:r>
        <w:rPr>
          <w:sz w:val="24"/>
          <w:szCs w:val="24"/>
        </w:rPr>
        <w:t>GW:</w:t>
      </w:r>
      <w:r w:rsidR="00CB6DDF">
        <w:rPr>
          <w:sz w:val="24"/>
          <w:szCs w:val="24"/>
        </w:rPr>
        <w:t xml:space="preserve"> Their mandatory conference is May.</w:t>
      </w:r>
    </w:p>
    <w:p w14:paraId="0A480826" w14:textId="24724C00" w:rsidR="00CB6DDF" w:rsidRDefault="00204E85" w:rsidP="00000B49">
      <w:pPr>
        <w:tabs>
          <w:tab w:val="left" w:pos="1620"/>
          <w:tab w:val="left" w:pos="3010"/>
        </w:tabs>
        <w:spacing w:line="480" w:lineRule="auto"/>
        <w:rPr>
          <w:sz w:val="24"/>
          <w:szCs w:val="24"/>
        </w:rPr>
      </w:pPr>
      <w:r>
        <w:rPr>
          <w:sz w:val="24"/>
          <w:szCs w:val="24"/>
        </w:rPr>
        <w:t>SDM:</w:t>
      </w:r>
      <w:r w:rsidR="00CB6DDF">
        <w:rPr>
          <w:sz w:val="24"/>
          <w:szCs w:val="24"/>
        </w:rPr>
        <w:t xml:space="preserve"> And then they would have an elective conference in the fall. </w:t>
      </w:r>
      <w:r w:rsidR="004E50F5">
        <w:rPr>
          <w:sz w:val="24"/>
          <w:szCs w:val="24"/>
        </w:rPr>
        <w:t xml:space="preserve">The courts not of record had their elective conference in the spring and then the mandatory is always in the fall. Well </w:t>
      </w:r>
      <w:proofErr w:type="gramStart"/>
      <w:r w:rsidR="004E50F5">
        <w:rPr>
          <w:sz w:val="24"/>
          <w:szCs w:val="24"/>
        </w:rPr>
        <w:t>then</w:t>
      </w:r>
      <w:proofErr w:type="gramEnd"/>
      <w:r w:rsidR="004E50F5">
        <w:rPr>
          <w:sz w:val="24"/>
          <w:szCs w:val="24"/>
        </w:rPr>
        <w:t xml:space="preserve"> the General Assembly budget cuts were such that we </w:t>
      </w:r>
      <w:proofErr w:type="gramStart"/>
      <w:r w:rsidR="004E50F5">
        <w:rPr>
          <w:sz w:val="24"/>
          <w:szCs w:val="24"/>
        </w:rPr>
        <w:t>have had</w:t>
      </w:r>
      <w:proofErr w:type="gramEnd"/>
      <w:r w:rsidR="004E50F5">
        <w:rPr>
          <w:sz w:val="24"/>
          <w:szCs w:val="24"/>
        </w:rPr>
        <w:t xml:space="preserve"> to go back to just one conference a year for each conference, which is a real shame, and the judges would love it, but it’s been at least twenty years since it’s been that way, I think.</w:t>
      </w:r>
    </w:p>
    <w:p w14:paraId="70CCD4E5" w14:textId="73D39806" w:rsidR="004E50F5" w:rsidRDefault="00204E85" w:rsidP="00000B49">
      <w:pPr>
        <w:tabs>
          <w:tab w:val="left" w:pos="1620"/>
          <w:tab w:val="left" w:pos="3010"/>
        </w:tabs>
        <w:spacing w:line="480" w:lineRule="auto"/>
        <w:rPr>
          <w:sz w:val="24"/>
          <w:szCs w:val="24"/>
        </w:rPr>
      </w:pPr>
      <w:r>
        <w:rPr>
          <w:sz w:val="24"/>
          <w:szCs w:val="24"/>
        </w:rPr>
        <w:t>GW:</w:t>
      </w:r>
      <w:r w:rsidR="004E50F5">
        <w:rPr>
          <w:sz w:val="24"/>
          <w:szCs w:val="24"/>
        </w:rPr>
        <w:t xml:space="preserve"> At least.</w:t>
      </w:r>
    </w:p>
    <w:p w14:paraId="0711D2D9" w14:textId="3B1075D9" w:rsidR="004E50F5" w:rsidRDefault="00204E85" w:rsidP="00000B49">
      <w:pPr>
        <w:tabs>
          <w:tab w:val="left" w:pos="1620"/>
          <w:tab w:val="left" w:pos="3010"/>
        </w:tabs>
        <w:spacing w:line="480" w:lineRule="auto"/>
        <w:rPr>
          <w:sz w:val="24"/>
          <w:szCs w:val="24"/>
        </w:rPr>
      </w:pPr>
      <w:r>
        <w:rPr>
          <w:sz w:val="24"/>
          <w:szCs w:val="24"/>
        </w:rPr>
        <w:lastRenderedPageBreak/>
        <w:t>SDM:</w:t>
      </w:r>
      <w:r w:rsidR="004E50F5">
        <w:rPr>
          <w:sz w:val="24"/>
          <w:szCs w:val="24"/>
        </w:rPr>
        <w:t xml:space="preserve"> So, that leaves the problem with district judges because their conference is not </w:t>
      </w:r>
      <w:r w:rsidR="009D0F3C">
        <w:rPr>
          <w:sz w:val="24"/>
          <w:szCs w:val="24"/>
        </w:rPr>
        <w:t>till</w:t>
      </w:r>
      <w:r w:rsidR="004E50F5">
        <w:rPr>
          <w:sz w:val="24"/>
          <w:szCs w:val="24"/>
        </w:rPr>
        <w:t xml:space="preserve"> August, and this legislation will have been in effect well over a month by then, and it is not an adequate response to say to a litigant</w:t>
      </w:r>
      <w:r w:rsidR="000470D7">
        <w:rPr>
          <w:sz w:val="24"/>
          <w:szCs w:val="24"/>
        </w:rPr>
        <w:t>,</w:t>
      </w:r>
      <w:r w:rsidR="004E50F5">
        <w:rPr>
          <w:sz w:val="24"/>
          <w:szCs w:val="24"/>
        </w:rPr>
        <w:t xml:space="preserve"> </w:t>
      </w:r>
      <w:r w:rsidR="000470D7">
        <w:rPr>
          <w:sz w:val="24"/>
          <w:szCs w:val="24"/>
        </w:rPr>
        <w:t>“G</w:t>
      </w:r>
      <w:r w:rsidR="004E50F5">
        <w:rPr>
          <w:sz w:val="24"/>
          <w:szCs w:val="24"/>
        </w:rPr>
        <w:t>et back to me after the conference.</w:t>
      </w:r>
      <w:r w:rsidR="000470D7">
        <w:rPr>
          <w:sz w:val="24"/>
          <w:szCs w:val="24"/>
        </w:rPr>
        <w:t>”</w:t>
      </w:r>
      <w:r w:rsidR="004E50F5">
        <w:rPr>
          <w:sz w:val="24"/>
          <w:szCs w:val="24"/>
        </w:rPr>
        <w:t xml:space="preserve"> An important part of our support of juvenile courts is what’s known as the court improvement project, and they had a conference for juvenile judges, with a grant, that they’ve had for years and years in the spring, so we’re able to work with them and their staff to have the legislation that applies to the juvenile courts presented there. The general district judges, we went on our statewide dog and pony show and would go to six or eight different locations throughout the state and present to them. It’s time consuming for us to do it. In some way</w:t>
      </w:r>
      <w:r w:rsidR="00FF5F15">
        <w:rPr>
          <w:sz w:val="24"/>
          <w:szCs w:val="24"/>
        </w:rPr>
        <w:t>s</w:t>
      </w:r>
      <w:r w:rsidR="004E50F5">
        <w:rPr>
          <w:sz w:val="24"/>
          <w:szCs w:val="24"/>
        </w:rPr>
        <w:t xml:space="preserve"> it’s more fun</w:t>
      </w:r>
      <w:r w:rsidR="00FF5F15">
        <w:rPr>
          <w:sz w:val="24"/>
          <w:szCs w:val="24"/>
        </w:rPr>
        <w:t>,</w:t>
      </w:r>
      <w:r w:rsidR="004E50F5">
        <w:rPr>
          <w:sz w:val="24"/>
          <w:szCs w:val="24"/>
        </w:rPr>
        <w:t xml:space="preserve"> because it would be a smaller group you’re presenting it to, you can have more of an exchange, and the judges liked it. The judges in </w:t>
      </w:r>
      <w:r w:rsidR="00FF5F15">
        <w:rPr>
          <w:sz w:val="24"/>
          <w:szCs w:val="24"/>
        </w:rPr>
        <w:t>S</w:t>
      </w:r>
      <w:r w:rsidR="004E50F5">
        <w:rPr>
          <w:sz w:val="24"/>
          <w:szCs w:val="24"/>
        </w:rPr>
        <w:t xml:space="preserve">outhwest Virginia </w:t>
      </w:r>
      <w:r w:rsidR="00FF5F15">
        <w:rPr>
          <w:sz w:val="24"/>
          <w:szCs w:val="24"/>
        </w:rPr>
        <w:t>were</w:t>
      </w:r>
      <w:r w:rsidR="004E50F5">
        <w:rPr>
          <w:sz w:val="24"/>
          <w:szCs w:val="24"/>
        </w:rPr>
        <w:t xml:space="preserve"> always so grateful when people come down and visit them, and we were glad to. So, we handled it that way, but it was more </w:t>
      </w:r>
      <w:r w:rsidR="00FF5F15">
        <w:rPr>
          <w:sz w:val="24"/>
          <w:szCs w:val="24"/>
        </w:rPr>
        <w:t>time-consuming</w:t>
      </w:r>
      <w:r w:rsidR="004E50F5">
        <w:rPr>
          <w:sz w:val="24"/>
          <w:szCs w:val="24"/>
        </w:rPr>
        <w:t xml:space="preserve"> but obviously this is absolutely essential. We’d also consult with our colleagues who work with the district court clerks because they’re going to be doing education for the district and circuit court clerks. </w:t>
      </w:r>
    </w:p>
    <w:p w14:paraId="28D8BA23" w14:textId="0C1FCFF6" w:rsidR="004E50F5" w:rsidRDefault="00204E85" w:rsidP="00000B49">
      <w:pPr>
        <w:tabs>
          <w:tab w:val="left" w:pos="1620"/>
          <w:tab w:val="left" w:pos="3010"/>
        </w:tabs>
        <w:spacing w:line="480" w:lineRule="auto"/>
        <w:rPr>
          <w:sz w:val="24"/>
          <w:szCs w:val="24"/>
        </w:rPr>
      </w:pPr>
      <w:r>
        <w:rPr>
          <w:sz w:val="24"/>
          <w:szCs w:val="24"/>
        </w:rPr>
        <w:t>GW:</w:t>
      </w:r>
      <w:r w:rsidR="004E50F5">
        <w:rPr>
          <w:sz w:val="24"/>
          <w:szCs w:val="24"/>
        </w:rPr>
        <w:t xml:space="preserve"> Who was the executive secretary – I believe you’ve referenced him – when you were hired?</w:t>
      </w:r>
    </w:p>
    <w:p w14:paraId="11E34ABC" w14:textId="5A770B40" w:rsidR="004E50F5" w:rsidRDefault="00204E85" w:rsidP="00000B49">
      <w:pPr>
        <w:tabs>
          <w:tab w:val="left" w:pos="1620"/>
          <w:tab w:val="left" w:pos="3010"/>
        </w:tabs>
        <w:spacing w:line="480" w:lineRule="auto"/>
        <w:rPr>
          <w:sz w:val="24"/>
          <w:szCs w:val="24"/>
        </w:rPr>
      </w:pPr>
      <w:r>
        <w:rPr>
          <w:sz w:val="24"/>
          <w:szCs w:val="24"/>
        </w:rPr>
        <w:t>SDM:</w:t>
      </w:r>
      <w:r w:rsidR="004E50F5">
        <w:rPr>
          <w:sz w:val="24"/>
          <w:szCs w:val="24"/>
        </w:rPr>
        <w:t xml:space="preserve"> Rob Baldwin. </w:t>
      </w:r>
    </w:p>
    <w:p w14:paraId="071B3582" w14:textId="48C86DBC" w:rsidR="005F0008" w:rsidRDefault="00204E85" w:rsidP="00000B49">
      <w:pPr>
        <w:tabs>
          <w:tab w:val="left" w:pos="1620"/>
          <w:tab w:val="left" w:pos="3010"/>
        </w:tabs>
        <w:spacing w:line="480" w:lineRule="auto"/>
        <w:rPr>
          <w:sz w:val="24"/>
          <w:szCs w:val="24"/>
        </w:rPr>
      </w:pPr>
      <w:r>
        <w:rPr>
          <w:sz w:val="24"/>
          <w:szCs w:val="24"/>
        </w:rPr>
        <w:t>GW:</w:t>
      </w:r>
      <w:r w:rsidR="005F0008">
        <w:rPr>
          <w:sz w:val="24"/>
          <w:szCs w:val="24"/>
        </w:rPr>
        <w:t xml:space="preserve"> Can you tell me a little bit about the history of that department? I know you had a predecessor, but to be honest I don’t know how long that particular office existed.</w:t>
      </w:r>
    </w:p>
    <w:p w14:paraId="42D7F765" w14:textId="67434C23" w:rsidR="005F0008" w:rsidRDefault="00204E85" w:rsidP="00000B49">
      <w:pPr>
        <w:tabs>
          <w:tab w:val="left" w:pos="1620"/>
          <w:tab w:val="left" w:pos="3010"/>
        </w:tabs>
        <w:spacing w:line="480" w:lineRule="auto"/>
        <w:rPr>
          <w:sz w:val="24"/>
          <w:szCs w:val="24"/>
        </w:rPr>
      </w:pPr>
      <w:r>
        <w:rPr>
          <w:sz w:val="24"/>
          <w:szCs w:val="24"/>
        </w:rPr>
        <w:t>SDM:</w:t>
      </w:r>
      <w:r w:rsidR="005F0008">
        <w:rPr>
          <w:sz w:val="24"/>
          <w:szCs w:val="24"/>
        </w:rPr>
        <w:t xml:space="preserve"> Well, Rob, you know, was here from about ’76 until 2005. My predecessor was a gentleman named Kenneth Montero, who retired… Oh, no, he didn’t retire. He left this position in 1993 – which is why I’m here – to become an assistant counsel with the Judicial Inquiry Review Commission, and he had been in that position… I’m not sure. So, he left in ’93. I would say at least ten years, maybe a little longer, but had been there for ten years.</w:t>
      </w:r>
    </w:p>
    <w:p w14:paraId="50F3ACD6" w14:textId="0C665809" w:rsidR="005F0008" w:rsidRDefault="00204E85" w:rsidP="00000B49">
      <w:pPr>
        <w:tabs>
          <w:tab w:val="left" w:pos="1620"/>
          <w:tab w:val="left" w:pos="3010"/>
        </w:tabs>
        <w:spacing w:line="480" w:lineRule="auto"/>
        <w:rPr>
          <w:sz w:val="24"/>
          <w:szCs w:val="24"/>
        </w:rPr>
      </w:pPr>
      <w:r>
        <w:rPr>
          <w:sz w:val="24"/>
          <w:szCs w:val="24"/>
        </w:rPr>
        <w:lastRenderedPageBreak/>
        <w:t>GW:</w:t>
      </w:r>
      <w:r w:rsidR="005F0008">
        <w:rPr>
          <w:sz w:val="24"/>
          <w:szCs w:val="24"/>
        </w:rPr>
        <w:t xml:space="preserve"> We did talk about the changes. I mean, I can recall when Kenneth Montero</w:t>
      </w:r>
      <w:r w:rsidR="00940A1D">
        <w:rPr>
          <w:sz w:val="24"/>
          <w:szCs w:val="24"/>
        </w:rPr>
        <w:t xml:space="preserve"> was here</w:t>
      </w:r>
      <w:r w:rsidR="005F0008">
        <w:rPr>
          <w:sz w:val="24"/>
          <w:szCs w:val="24"/>
        </w:rPr>
        <w:t>, and again the law clerks were generally recent law school graduates who came for a year, maybe at most two years, then went on to something else, and of course over the years that’s changed. Is there anything</w:t>
      </w:r>
      <w:r w:rsidR="00940A1D">
        <w:rPr>
          <w:sz w:val="24"/>
          <w:szCs w:val="24"/>
        </w:rPr>
        <w:t xml:space="preserve"> else</w:t>
      </w:r>
      <w:r w:rsidR="005F0008">
        <w:rPr>
          <w:sz w:val="24"/>
          <w:szCs w:val="24"/>
        </w:rPr>
        <w:t xml:space="preserve"> that you observed in terms of changes in the Department of Legal Research over the years?</w:t>
      </w:r>
    </w:p>
    <w:p w14:paraId="1F4FA74B" w14:textId="672BDE64" w:rsidR="00FD74E1" w:rsidRDefault="00204E85" w:rsidP="00000B49">
      <w:pPr>
        <w:tabs>
          <w:tab w:val="left" w:pos="1620"/>
          <w:tab w:val="left" w:pos="3010"/>
        </w:tabs>
        <w:spacing w:line="480" w:lineRule="auto"/>
        <w:rPr>
          <w:sz w:val="24"/>
          <w:szCs w:val="24"/>
        </w:rPr>
      </w:pPr>
      <w:r>
        <w:rPr>
          <w:sz w:val="24"/>
          <w:szCs w:val="24"/>
        </w:rPr>
        <w:t>SDM:</w:t>
      </w:r>
      <w:r w:rsidR="005F0008">
        <w:rPr>
          <w:sz w:val="24"/>
          <w:szCs w:val="24"/>
        </w:rPr>
        <w:t xml:space="preserve"> In terms of our law clerk work there is another change I could mention. Part of my role, or my tasks when I started was just finding and sending judges legal stuff. Judges are provided with I think the </w:t>
      </w:r>
      <w:r w:rsidR="005F0008" w:rsidRPr="009D0F3C">
        <w:rPr>
          <w:i/>
          <w:iCs/>
          <w:sz w:val="24"/>
          <w:szCs w:val="24"/>
        </w:rPr>
        <w:t xml:space="preserve">Virginia </w:t>
      </w:r>
      <w:r w:rsidR="009D0F3C" w:rsidRPr="009D0F3C">
        <w:rPr>
          <w:i/>
          <w:iCs/>
          <w:sz w:val="24"/>
          <w:szCs w:val="24"/>
        </w:rPr>
        <w:t>R</w:t>
      </w:r>
      <w:r w:rsidR="00940A1D" w:rsidRPr="009D0F3C">
        <w:rPr>
          <w:i/>
          <w:iCs/>
          <w:sz w:val="24"/>
          <w:szCs w:val="24"/>
        </w:rPr>
        <w:t>eports</w:t>
      </w:r>
      <w:r w:rsidR="005F0008">
        <w:rPr>
          <w:sz w:val="24"/>
          <w:szCs w:val="24"/>
        </w:rPr>
        <w:t xml:space="preserve"> from volume two hundred on, and of course the </w:t>
      </w:r>
      <w:r w:rsidR="009D0F3C">
        <w:rPr>
          <w:sz w:val="24"/>
          <w:szCs w:val="24"/>
        </w:rPr>
        <w:t>C</w:t>
      </w:r>
      <w:r w:rsidR="005F0008">
        <w:rPr>
          <w:sz w:val="24"/>
          <w:szCs w:val="24"/>
        </w:rPr>
        <w:t xml:space="preserve">ourt of </w:t>
      </w:r>
      <w:r w:rsidR="009D0F3C">
        <w:rPr>
          <w:sz w:val="24"/>
          <w:szCs w:val="24"/>
        </w:rPr>
        <w:t>A</w:t>
      </w:r>
      <w:r w:rsidR="005F0008">
        <w:rPr>
          <w:sz w:val="24"/>
          <w:szCs w:val="24"/>
        </w:rPr>
        <w:t xml:space="preserve">ppeals reports and code, but they’re not provided with anything else, so they didn’t have access to regional reporters or access to federal reporters unless they were in a large enough court where it had a law library and that library did. </w:t>
      </w:r>
      <w:r w:rsidR="0099512A">
        <w:rPr>
          <w:sz w:val="24"/>
          <w:szCs w:val="24"/>
        </w:rPr>
        <w:t xml:space="preserve">And judges didn’t all have access – most didn’t – to </w:t>
      </w:r>
      <w:r w:rsidR="00940A1D">
        <w:rPr>
          <w:sz w:val="24"/>
          <w:szCs w:val="24"/>
        </w:rPr>
        <w:t>Lexis</w:t>
      </w:r>
      <w:r w:rsidR="0099512A">
        <w:rPr>
          <w:sz w:val="24"/>
          <w:szCs w:val="24"/>
        </w:rPr>
        <w:t xml:space="preserve"> or W</w:t>
      </w:r>
      <w:r w:rsidR="00940A1D">
        <w:rPr>
          <w:sz w:val="24"/>
          <w:szCs w:val="24"/>
        </w:rPr>
        <w:t>estlaw</w:t>
      </w:r>
      <w:r w:rsidR="0099512A">
        <w:rPr>
          <w:sz w:val="24"/>
          <w:szCs w:val="24"/>
        </w:rPr>
        <w:t xml:space="preserve">. So sometimes, somebody was quoting a federal case to them, or a case from another jurisdiction, and they just needed to see it, so it was fetching the stuff for them, which we’re happy to do. That’s completely gone away. Maybe they call up the law library sometimes for that. But I think most of the judges are really </w:t>
      </w:r>
      <w:r w:rsidR="00FD74E1">
        <w:rPr>
          <w:sz w:val="24"/>
          <w:szCs w:val="24"/>
        </w:rPr>
        <w:t>self-sufficient</w:t>
      </w:r>
      <w:r w:rsidR="0099512A">
        <w:rPr>
          <w:sz w:val="24"/>
          <w:szCs w:val="24"/>
        </w:rPr>
        <w:t xml:space="preserve"> in that regard, and so there’s less of that necessary. </w:t>
      </w:r>
    </w:p>
    <w:p w14:paraId="2B29BB05" w14:textId="62F121D2" w:rsidR="005F0008" w:rsidRDefault="0099512A" w:rsidP="00FD74E1">
      <w:pPr>
        <w:tabs>
          <w:tab w:val="left" w:pos="1620"/>
          <w:tab w:val="left" w:pos="3010"/>
        </w:tabs>
        <w:spacing w:line="480" w:lineRule="auto"/>
        <w:ind w:firstLine="720"/>
        <w:rPr>
          <w:sz w:val="24"/>
          <w:szCs w:val="24"/>
        </w:rPr>
      </w:pPr>
      <w:r>
        <w:rPr>
          <w:sz w:val="24"/>
          <w:szCs w:val="24"/>
        </w:rPr>
        <w:t>For whatever reason our memos tend to be shorter than they were when I started, but there tend to be a lot more of them, and maybe one’s a function of the other. We don’t I think</w:t>
      </w:r>
      <w:r w:rsidR="008B0305">
        <w:rPr>
          <w:sz w:val="24"/>
          <w:szCs w:val="24"/>
        </w:rPr>
        <w:t xml:space="preserve"> </w:t>
      </w:r>
      <w:r>
        <w:rPr>
          <w:sz w:val="24"/>
          <w:szCs w:val="24"/>
        </w:rPr>
        <w:t>have probably the time to spend on each individual memo that we did, not that they weren’t busy back then. I’m sure they were. It was taking them long to produce a memo because it was dictation, bless their hearts, to have to do that. But we can now answer questions on the phone – not with any parties present by speaker phone, of course</w:t>
      </w:r>
      <w:r w:rsidR="008B0305">
        <w:rPr>
          <w:sz w:val="24"/>
          <w:szCs w:val="24"/>
        </w:rPr>
        <w:t xml:space="preserve"> – but w</w:t>
      </w:r>
      <w:r>
        <w:rPr>
          <w:sz w:val="24"/>
          <w:szCs w:val="24"/>
        </w:rPr>
        <w:t>e can answer questions like that</w:t>
      </w:r>
      <w:r w:rsidR="008B0305">
        <w:rPr>
          <w:sz w:val="24"/>
          <w:szCs w:val="24"/>
        </w:rPr>
        <w:t>.</w:t>
      </w:r>
      <w:r>
        <w:rPr>
          <w:sz w:val="24"/>
          <w:szCs w:val="24"/>
        </w:rPr>
        <w:t xml:space="preserve"> </w:t>
      </w:r>
      <w:r w:rsidR="008B0305">
        <w:rPr>
          <w:sz w:val="24"/>
          <w:szCs w:val="24"/>
        </w:rPr>
        <w:t>I mean, we do know questions.</w:t>
      </w:r>
      <w:r>
        <w:rPr>
          <w:sz w:val="24"/>
          <w:szCs w:val="24"/>
        </w:rPr>
        <w:t xml:space="preserve"> We have so much more experience now</w:t>
      </w:r>
      <w:r w:rsidR="008B0305">
        <w:rPr>
          <w:sz w:val="24"/>
          <w:szCs w:val="24"/>
        </w:rPr>
        <w:t xml:space="preserve"> that a</w:t>
      </w:r>
      <w:r>
        <w:rPr>
          <w:sz w:val="24"/>
          <w:szCs w:val="24"/>
        </w:rPr>
        <w:t xml:space="preserve"> lot of times these </w:t>
      </w:r>
      <w:r>
        <w:rPr>
          <w:sz w:val="24"/>
          <w:szCs w:val="24"/>
        </w:rPr>
        <w:lastRenderedPageBreak/>
        <w:t xml:space="preserve">are questions </w:t>
      </w:r>
      <w:r w:rsidR="008B0305">
        <w:rPr>
          <w:sz w:val="24"/>
          <w:szCs w:val="24"/>
        </w:rPr>
        <w:t>that we have</w:t>
      </w:r>
      <w:r>
        <w:rPr>
          <w:sz w:val="24"/>
          <w:szCs w:val="24"/>
        </w:rPr>
        <w:t xml:space="preserve"> answered before and we’re able to know, well, here’s what we’ve said before</w:t>
      </w:r>
      <w:r w:rsidR="008B0305">
        <w:rPr>
          <w:sz w:val="24"/>
          <w:szCs w:val="24"/>
        </w:rPr>
        <w:t>. O</w:t>
      </w:r>
      <w:r>
        <w:rPr>
          <w:sz w:val="24"/>
          <w:szCs w:val="24"/>
        </w:rPr>
        <w:t xml:space="preserve">r sometimes we will say, </w:t>
      </w:r>
      <w:r w:rsidR="008B0305">
        <w:rPr>
          <w:sz w:val="24"/>
          <w:szCs w:val="24"/>
        </w:rPr>
        <w:t>“</w:t>
      </w:r>
      <w:r>
        <w:rPr>
          <w:sz w:val="24"/>
          <w:szCs w:val="24"/>
        </w:rPr>
        <w:t>I think we’ve addressed it. Let me go and check and see what we’ve said.</w:t>
      </w:r>
      <w:r w:rsidR="008B0305">
        <w:rPr>
          <w:sz w:val="24"/>
          <w:szCs w:val="24"/>
        </w:rPr>
        <w:t>”</w:t>
      </w:r>
      <w:r>
        <w:rPr>
          <w:sz w:val="24"/>
          <w:szCs w:val="24"/>
        </w:rPr>
        <w:t xml:space="preserve"> We want to be sure the law hasn’t changed in the interim. So, we’re able to answer more by phone and by email rather than a formal memo, and actually I think the judges… For almost every inquiry, a memo emailed to them</w:t>
      </w:r>
      <w:r w:rsidR="008B0305">
        <w:rPr>
          <w:sz w:val="24"/>
          <w:szCs w:val="24"/>
        </w:rPr>
        <w:t xml:space="preserve"> is – </w:t>
      </w:r>
      <w:r>
        <w:rPr>
          <w:sz w:val="24"/>
          <w:szCs w:val="24"/>
        </w:rPr>
        <w:t xml:space="preserve">with of course the two red paragraphs at the beginning of the memo as well as the two red paragraphs at the beginning of the cover letter </w:t>
      </w:r>
      <w:r w:rsidR="008B0305">
        <w:rPr>
          <w:sz w:val="24"/>
          <w:szCs w:val="24"/>
        </w:rPr>
        <w:t>of</w:t>
      </w:r>
      <w:r>
        <w:rPr>
          <w:sz w:val="24"/>
          <w:szCs w:val="24"/>
        </w:rPr>
        <w:t xml:space="preserve"> the memo. We’re taking no chances. No one can say there </w:t>
      </w:r>
      <w:r w:rsidR="008B0305">
        <w:rPr>
          <w:sz w:val="24"/>
          <w:szCs w:val="24"/>
        </w:rPr>
        <w:t xml:space="preserve">wasn’t </w:t>
      </w:r>
      <w:r>
        <w:rPr>
          <w:sz w:val="24"/>
          <w:szCs w:val="24"/>
        </w:rPr>
        <w:t>adequate notice.</w:t>
      </w:r>
    </w:p>
    <w:p w14:paraId="4BC60D89" w14:textId="77777777" w:rsidR="00B66243" w:rsidRDefault="00204E85" w:rsidP="00000B49">
      <w:pPr>
        <w:tabs>
          <w:tab w:val="left" w:pos="1620"/>
          <w:tab w:val="left" w:pos="3010"/>
        </w:tabs>
        <w:spacing w:line="480" w:lineRule="auto"/>
        <w:rPr>
          <w:sz w:val="24"/>
          <w:szCs w:val="24"/>
        </w:rPr>
      </w:pPr>
      <w:r>
        <w:rPr>
          <w:sz w:val="24"/>
          <w:szCs w:val="24"/>
        </w:rPr>
        <w:t>GW:</w:t>
      </w:r>
      <w:r w:rsidR="0099512A">
        <w:rPr>
          <w:sz w:val="24"/>
          <w:szCs w:val="24"/>
        </w:rPr>
        <w:t xml:space="preserve"> So, recognizing the privilege and the privacy involved in the research and the work, do the staff attorneys ever work collaboratively</w:t>
      </w:r>
      <w:r w:rsidR="00B66243">
        <w:rPr>
          <w:sz w:val="24"/>
          <w:szCs w:val="24"/>
        </w:rPr>
        <w:t>–</w:t>
      </w:r>
    </w:p>
    <w:p w14:paraId="62115B65" w14:textId="7E1A2338" w:rsidR="0099512A" w:rsidRDefault="00204E85" w:rsidP="00000B49">
      <w:pPr>
        <w:tabs>
          <w:tab w:val="left" w:pos="1620"/>
          <w:tab w:val="left" w:pos="3010"/>
        </w:tabs>
        <w:spacing w:line="480" w:lineRule="auto"/>
        <w:rPr>
          <w:sz w:val="24"/>
          <w:szCs w:val="24"/>
        </w:rPr>
      </w:pPr>
      <w:r>
        <w:rPr>
          <w:sz w:val="24"/>
          <w:szCs w:val="24"/>
        </w:rPr>
        <w:t>SDM:</w:t>
      </w:r>
      <w:r w:rsidR="0099512A">
        <w:rPr>
          <w:sz w:val="24"/>
          <w:szCs w:val="24"/>
        </w:rPr>
        <w:t xml:space="preserve"> Absolutely.</w:t>
      </w:r>
    </w:p>
    <w:p w14:paraId="5558BE36" w14:textId="6273661C" w:rsidR="0099512A" w:rsidRDefault="00204E85" w:rsidP="00000B49">
      <w:pPr>
        <w:tabs>
          <w:tab w:val="left" w:pos="1620"/>
          <w:tab w:val="left" w:pos="3010"/>
        </w:tabs>
        <w:spacing w:line="480" w:lineRule="auto"/>
        <w:rPr>
          <w:sz w:val="24"/>
          <w:szCs w:val="24"/>
        </w:rPr>
      </w:pPr>
      <w:r>
        <w:rPr>
          <w:sz w:val="24"/>
          <w:szCs w:val="24"/>
        </w:rPr>
        <w:t>GW:</w:t>
      </w:r>
      <w:r w:rsidR="0099512A">
        <w:rPr>
          <w:sz w:val="24"/>
          <w:szCs w:val="24"/>
        </w:rPr>
        <w:t xml:space="preserve"> </w:t>
      </w:r>
      <w:r w:rsidR="00B66243">
        <w:rPr>
          <w:sz w:val="24"/>
          <w:szCs w:val="24"/>
        </w:rPr>
        <w:t>–o</w:t>
      </w:r>
      <w:r w:rsidR="0099512A">
        <w:rPr>
          <w:sz w:val="24"/>
          <w:szCs w:val="24"/>
        </w:rPr>
        <w:t xml:space="preserve">r pretty much they’re just working independently on a research </w:t>
      </w:r>
      <w:r w:rsidR="00B66243">
        <w:rPr>
          <w:sz w:val="24"/>
          <w:szCs w:val="24"/>
        </w:rPr>
        <w:t>problem?</w:t>
      </w:r>
    </w:p>
    <w:p w14:paraId="2D6F2F99" w14:textId="0F26A674" w:rsidR="0099512A" w:rsidRDefault="00204E85" w:rsidP="00000B49">
      <w:pPr>
        <w:tabs>
          <w:tab w:val="left" w:pos="1620"/>
          <w:tab w:val="left" w:pos="3010"/>
        </w:tabs>
        <w:spacing w:line="480" w:lineRule="auto"/>
        <w:rPr>
          <w:sz w:val="24"/>
          <w:szCs w:val="24"/>
        </w:rPr>
      </w:pPr>
      <w:r>
        <w:rPr>
          <w:sz w:val="24"/>
          <w:szCs w:val="24"/>
        </w:rPr>
        <w:t>SDM:</w:t>
      </w:r>
      <w:r w:rsidR="0099512A">
        <w:rPr>
          <w:sz w:val="24"/>
          <w:szCs w:val="24"/>
        </w:rPr>
        <w:t xml:space="preserve"> Most research is done collaboratively. </w:t>
      </w:r>
      <w:r w:rsidR="00DD60D8">
        <w:rPr>
          <w:sz w:val="24"/>
          <w:szCs w:val="24"/>
        </w:rPr>
        <w:t>If they get a question they’ve not answered before, they’re not intimately familiar with, the first thing they do is ask one of their colleagues. We’re a very collaborative department, and that’s by intent. I think that adds to the enjoyment, especially with these folks who, we've seen each other for a long tim</w:t>
      </w:r>
      <w:r w:rsidR="00021855">
        <w:rPr>
          <w:sz w:val="24"/>
          <w:szCs w:val="24"/>
        </w:rPr>
        <w:t xml:space="preserve">e, an appreciation. </w:t>
      </w:r>
      <w:r w:rsidR="00DD60D8">
        <w:rPr>
          <w:sz w:val="24"/>
          <w:szCs w:val="24"/>
        </w:rPr>
        <w:t>But it is all very collaborative. If I can have my way, if we have the time, I wouldn’t sen</w:t>
      </w:r>
      <w:r w:rsidR="00D22E86">
        <w:rPr>
          <w:sz w:val="24"/>
          <w:szCs w:val="24"/>
        </w:rPr>
        <w:t>d</w:t>
      </w:r>
      <w:r w:rsidR="00DD60D8">
        <w:rPr>
          <w:sz w:val="24"/>
          <w:szCs w:val="24"/>
        </w:rPr>
        <w:t xml:space="preserve"> anything to a judge that another one of the lawyers hasn’t read. If we’ve got the time to do that it just seems only reasonable to me.</w:t>
      </w:r>
    </w:p>
    <w:p w14:paraId="012B774A" w14:textId="2C6EC22C" w:rsidR="00DD60D8" w:rsidRDefault="00204E85" w:rsidP="00000B49">
      <w:pPr>
        <w:tabs>
          <w:tab w:val="left" w:pos="1620"/>
          <w:tab w:val="left" w:pos="3010"/>
        </w:tabs>
        <w:spacing w:line="480" w:lineRule="auto"/>
        <w:rPr>
          <w:sz w:val="24"/>
          <w:szCs w:val="24"/>
        </w:rPr>
      </w:pPr>
      <w:r>
        <w:rPr>
          <w:sz w:val="24"/>
          <w:szCs w:val="24"/>
        </w:rPr>
        <w:t>GW:</w:t>
      </w:r>
      <w:r w:rsidR="00DD60D8">
        <w:rPr>
          <w:sz w:val="24"/>
          <w:szCs w:val="24"/>
        </w:rPr>
        <w:t xml:space="preserve"> Well, bouncing ideas off of each other and sharing is just the bigger brain trust, so to speak. That person might see something that you maybe didn’t miss but didn’t see in the same light, so I can see how the collaborative process would just make the end product be that much better, at least for me personally.</w:t>
      </w:r>
    </w:p>
    <w:p w14:paraId="54D323F4" w14:textId="351A70E8" w:rsidR="00DD60D8" w:rsidRDefault="00204E85" w:rsidP="00000B49">
      <w:pPr>
        <w:tabs>
          <w:tab w:val="left" w:pos="1620"/>
          <w:tab w:val="left" w:pos="3010"/>
        </w:tabs>
        <w:spacing w:line="480" w:lineRule="auto"/>
        <w:rPr>
          <w:sz w:val="24"/>
          <w:szCs w:val="24"/>
        </w:rPr>
      </w:pPr>
      <w:r>
        <w:rPr>
          <w:sz w:val="24"/>
          <w:szCs w:val="24"/>
        </w:rPr>
        <w:t>SDM:</w:t>
      </w:r>
      <w:r w:rsidR="00DD60D8">
        <w:rPr>
          <w:sz w:val="24"/>
          <w:szCs w:val="24"/>
        </w:rPr>
        <w:t xml:space="preserve"> I think that’s right.</w:t>
      </w:r>
    </w:p>
    <w:p w14:paraId="5B95D3E4" w14:textId="507945CC" w:rsidR="00DD60D8" w:rsidRDefault="00204E85" w:rsidP="00000B49">
      <w:pPr>
        <w:tabs>
          <w:tab w:val="left" w:pos="1620"/>
          <w:tab w:val="left" w:pos="3010"/>
        </w:tabs>
        <w:spacing w:line="480" w:lineRule="auto"/>
        <w:rPr>
          <w:sz w:val="24"/>
          <w:szCs w:val="24"/>
        </w:rPr>
      </w:pPr>
      <w:r>
        <w:rPr>
          <w:sz w:val="24"/>
          <w:szCs w:val="24"/>
        </w:rPr>
        <w:lastRenderedPageBreak/>
        <w:t>GW:</w:t>
      </w:r>
      <w:r w:rsidR="00DD60D8">
        <w:rPr>
          <w:sz w:val="24"/>
          <w:szCs w:val="24"/>
        </w:rPr>
        <w:t xml:space="preserve"> So, if we think back to February of 2020, and then March</w:t>
      </w:r>
      <w:r w:rsidR="00D22E86">
        <w:rPr>
          <w:sz w:val="24"/>
          <w:szCs w:val="24"/>
        </w:rPr>
        <w:t xml:space="preserve"> of</w:t>
      </w:r>
      <w:r w:rsidR="00DD60D8">
        <w:rPr>
          <w:sz w:val="24"/>
          <w:szCs w:val="24"/>
        </w:rPr>
        <w:t xml:space="preserve"> 2020, there were big changes in the court environment because of the pandemic. How did that impact your work and the work of the department? Again, we talked about working collaboratively. It’s a little different when you’re no longer in the same suite of offices and you can go next door to talk to the person. How did that work for you and the staff attorneys?</w:t>
      </w:r>
    </w:p>
    <w:p w14:paraId="24B24C94" w14:textId="5357EC07" w:rsidR="00DD60D8" w:rsidRDefault="00204E85" w:rsidP="00000B49">
      <w:pPr>
        <w:tabs>
          <w:tab w:val="left" w:pos="1620"/>
          <w:tab w:val="left" w:pos="3010"/>
        </w:tabs>
        <w:spacing w:line="480" w:lineRule="auto"/>
        <w:rPr>
          <w:sz w:val="24"/>
          <w:szCs w:val="24"/>
        </w:rPr>
      </w:pPr>
      <w:r>
        <w:rPr>
          <w:sz w:val="24"/>
          <w:szCs w:val="24"/>
        </w:rPr>
        <w:t>SDM:</w:t>
      </w:r>
      <w:r w:rsidR="00DD60D8">
        <w:rPr>
          <w:sz w:val="24"/>
          <w:szCs w:val="24"/>
        </w:rPr>
        <w:t xml:space="preserve"> Well, for me, there was an impact but there was actually also a double impact because for the last five years I’ve lived in a retirement community. I remember the General Assembly left on a Saturday in March, and on Monday the chief justice declared a judicial emergency, his first of many judicial emergency orders that he had to issue. On Tuesday, my retirement community quarantined itself for about a hundred days, and we could not leave the campus. </w:t>
      </w:r>
    </w:p>
    <w:p w14:paraId="3B2E339C" w14:textId="4F84BEDE" w:rsidR="00DD60D8" w:rsidRDefault="00204E85" w:rsidP="00000B49">
      <w:pPr>
        <w:tabs>
          <w:tab w:val="left" w:pos="1620"/>
          <w:tab w:val="left" w:pos="3010"/>
        </w:tabs>
        <w:spacing w:line="480" w:lineRule="auto"/>
        <w:rPr>
          <w:sz w:val="24"/>
          <w:szCs w:val="24"/>
        </w:rPr>
      </w:pPr>
      <w:r>
        <w:rPr>
          <w:sz w:val="24"/>
          <w:szCs w:val="24"/>
        </w:rPr>
        <w:t>GW:</w:t>
      </w:r>
      <w:r w:rsidR="00DD60D8">
        <w:rPr>
          <w:sz w:val="24"/>
          <w:szCs w:val="24"/>
        </w:rPr>
        <w:t xml:space="preserve"> That’s a pretty dramatic change.</w:t>
      </w:r>
    </w:p>
    <w:p w14:paraId="5453CE86" w14:textId="6DEC2B9F" w:rsidR="00DD60D8" w:rsidRDefault="00204E85" w:rsidP="00000B49">
      <w:pPr>
        <w:tabs>
          <w:tab w:val="left" w:pos="1620"/>
          <w:tab w:val="left" w:pos="3010"/>
        </w:tabs>
        <w:spacing w:line="480" w:lineRule="auto"/>
        <w:rPr>
          <w:sz w:val="24"/>
          <w:szCs w:val="24"/>
        </w:rPr>
      </w:pPr>
      <w:r>
        <w:rPr>
          <w:sz w:val="24"/>
          <w:szCs w:val="24"/>
        </w:rPr>
        <w:t>SDM:</w:t>
      </w:r>
      <w:r w:rsidR="00DD60D8">
        <w:rPr>
          <w:sz w:val="24"/>
          <w:szCs w:val="24"/>
        </w:rPr>
        <w:t xml:space="preserve"> Well, obviously we operated virtually.</w:t>
      </w:r>
    </w:p>
    <w:p w14:paraId="47FC00D6" w14:textId="06888D6E" w:rsidR="00DD60D8" w:rsidRDefault="00204E85" w:rsidP="00000B49">
      <w:pPr>
        <w:tabs>
          <w:tab w:val="left" w:pos="1620"/>
          <w:tab w:val="left" w:pos="3010"/>
        </w:tabs>
        <w:spacing w:line="480" w:lineRule="auto"/>
        <w:rPr>
          <w:sz w:val="24"/>
          <w:szCs w:val="24"/>
        </w:rPr>
      </w:pPr>
      <w:r>
        <w:rPr>
          <w:sz w:val="24"/>
          <w:szCs w:val="24"/>
        </w:rPr>
        <w:t>GW:</w:t>
      </w:r>
      <w:r w:rsidR="00DD60D8">
        <w:rPr>
          <w:sz w:val="24"/>
          <w:szCs w:val="24"/>
        </w:rPr>
        <w:t xml:space="preserve"> You still did your work, I know that.</w:t>
      </w:r>
      <w:r w:rsidR="00007CAF">
        <w:rPr>
          <w:sz w:val="24"/>
          <w:szCs w:val="24"/>
        </w:rPr>
        <w:t xml:space="preserve"> It was just a different configuration.</w:t>
      </w:r>
    </w:p>
    <w:p w14:paraId="1541E979" w14:textId="77777777" w:rsidR="0068737C" w:rsidRDefault="00204E85" w:rsidP="0068737C">
      <w:pPr>
        <w:tabs>
          <w:tab w:val="left" w:pos="1620"/>
          <w:tab w:val="left" w:pos="3010"/>
        </w:tabs>
        <w:spacing w:line="480" w:lineRule="auto"/>
        <w:rPr>
          <w:sz w:val="24"/>
          <w:szCs w:val="24"/>
        </w:rPr>
      </w:pPr>
      <w:r>
        <w:rPr>
          <w:sz w:val="24"/>
          <w:szCs w:val="24"/>
        </w:rPr>
        <w:t>SDM:</w:t>
      </w:r>
      <w:r w:rsidR="00007CAF">
        <w:rPr>
          <w:sz w:val="24"/>
          <w:szCs w:val="24"/>
        </w:rPr>
        <w:t xml:space="preserve"> It was a different configuration. And I’ll tell you, at that time, I spoke to the director of our community, and he’s a very well-meaning and super conscientious guy, and at one level nobody knew what they were doing then because this was brand new. We’d never had anything like this. So, he was a very cautious person, and I’m living in a community that is among the most prone to be subject to this because you have to be in your sixties to live there. So, totally understandably he was super cautious. So, I couldn’t go to the conference, and the conference wasn’t live anyway. It was a virtual conference – we did that for several years – but it was filmed from here. So, I asked the director if I could come down here, and at least that way be part of the conference, and he said no. It was extremely disappointing. He was very gracious about chatting with me about this and talking to me. </w:t>
      </w:r>
    </w:p>
    <w:p w14:paraId="08C857B3" w14:textId="173BEED1" w:rsidR="00007CAF" w:rsidRDefault="00007CAF" w:rsidP="0068737C">
      <w:pPr>
        <w:tabs>
          <w:tab w:val="left" w:pos="1620"/>
          <w:tab w:val="left" w:pos="3010"/>
        </w:tabs>
        <w:spacing w:line="480" w:lineRule="auto"/>
        <w:ind w:firstLine="720"/>
        <w:rPr>
          <w:sz w:val="24"/>
          <w:szCs w:val="24"/>
        </w:rPr>
      </w:pPr>
      <w:r>
        <w:rPr>
          <w:sz w:val="24"/>
          <w:szCs w:val="24"/>
        </w:rPr>
        <w:lastRenderedPageBreak/>
        <w:t>So, obviously I wasn’t going to do the legislative presentation at that conference, and I hadn’t done the one the year before</w:t>
      </w:r>
      <w:r w:rsidR="00630C4C">
        <w:rPr>
          <w:sz w:val="24"/>
          <w:szCs w:val="24"/>
        </w:rPr>
        <w:t>, but two of my colleagues</w:t>
      </w:r>
      <w:r w:rsidR="00883F10">
        <w:rPr>
          <w:sz w:val="24"/>
          <w:szCs w:val="24"/>
        </w:rPr>
        <w:t xml:space="preserve"> did.</w:t>
      </w:r>
      <w:r w:rsidR="00630C4C">
        <w:rPr>
          <w:sz w:val="24"/>
          <w:szCs w:val="24"/>
        </w:rPr>
        <w:t xml:space="preserve"> Interestingly, not too long after that, the policy changed in my </w:t>
      </w:r>
      <w:r w:rsidR="00883F10">
        <w:rPr>
          <w:sz w:val="24"/>
          <w:szCs w:val="24"/>
        </w:rPr>
        <w:t>community,</w:t>
      </w:r>
      <w:r w:rsidR="00630C4C">
        <w:rPr>
          <w:sz w:val="24"/>
          <w:szCs w:val="24"/>
        </w:rPr>
        <w:t xml:space="preserve"> and they allowed residents who worked fulltime to go to the office a limited number of times per week if you </w:t>
      </w:r>
      <w:proofErr w:type="gramStart"/>
      <w:r w:rsidR="00630C4C">
        <w:rPr>
          <w:sz w:val="24"/>
          <w:szCs w:val="24"/>
        </w:rPr>
        <w:t>made arrangements</w:t>
      </w:r>
      <w:proofErr w:type="gramEnd"/>
      <w:r w:rsidR="00630C4C">
        <w:rPr>
          <w:sz w:val="24"/>
          <w:szCs w:val="24"/>
        </w:rPr>
        <w:t xml:space="preserve"> ahead of time. I’m told by people I know that that was largely as a result of my conversation, or certainly at least partially a result, and, truth be told, there weren’t even ten residents who took advantage of it because they were all retired, except for me. Although, it gave me a potential opportunity for increased income because I had any number of neighbors say, </w:t>
      </w:r>
      <w:r w:rsidR="00883F10">
        <w:rPr>
          <w:sz w:val="24"/>
          <w:szCs w:val="24"/>
        </w:rPr>
        <w:t>“</w:t>
      </w:r>
      <w:r w:rsidR="00630C4C">
        <w:rPr>
          <w:sz w:val="24"/>
          <w:szCs w:val="24"/>
        </w:rPr>
        <w:t>I’ll give you twenty-five bucks if you let me climb in your truck and get out of here.</w:t>
      </w:r>
      <w:r w:rsidR="00883F10">
        <w:rPr>
          <w:sz w:val="24"/>
          <w:szCs w:val="24"/>
        </w:rPr>
        <w:t>”</w:t>
      </w:r>
    </w:p>
    <w:p w14:paraId="3CAB398A" w14:textId="6C0D38DC" w:rsidR="00630C4C" w:rsidRDefault="00204E85" w:rsidP="00000B49">
      <w:pPr>
        <w:tabs>
          <w:tab w:val="left" w:pos="1620"/>
          <w:tab w:val="left" w:pos="3010"/>
        </w:tabs>
        <w:spacing w:line="480" w:lineRule="auto"/>
        <w:rPr>
          <w:sz w:val="24"/>
          <w:szCs w:val="24"/>
        </w:rPr>
      </w:pPr>
      <w:r>
        <w:rPr>
          <w:sz w:val="24"/>
          <w:szCs w:val="24"/>
        </w:rPr>
        <w:t>GW:</w:t>
      </w:r>
      <w:r w:rsidR="00630C4C">
        <w:rPr>
          <w:sz w:val="24"/>
          <w:szCs w:val="24"/>
        </w:rPr>
        <w:t xml:space="preserve"> [</w:t>
      </w:r>
      <w:r w:rsidR="00630C4C" w:rsidRPr="00883F10">
        <w:rPr>
          <w:i/>
          <w:iCs/>
          <w:sz w:val="24"/>
          <w:szCs w:val="24"/>
        </w:rPr>
        <w:t>Laughs</w:t>
      </w:r>
      <w:r w:rsidR="00630C4C">
        <w:rPr>
          <w:sz w:val="24"/>
          <w:szCs w:val="24"/>
        </w:rPr>
        <w:t>]</w:t>
      </w:r>
    </w:p>
    <w:p w14:paraId="4FFD1DCC" w14:textId="56F504F7" w:rsidR="00630C4C" w:rsidRDefault="00204E85" w:rsidP="00000B49">
      <w:pPr>
        <w:tabs>
          <w:tab w:val="left" w:pos="1620"/>
          <w:tab w:val="left" w:pos="3010"/>
        </w:tabs>
        <w:spacing w:line="480" w:lineRule="auto"/>
        <w:rPr>
          <w:sz w:val="24"/>
          <w:szCs w:val="24"/>
        </w:rPr>
      </w:pPr>
      <w:r>
        <w:rPr>
          <w:sz w:val="24"/>
          <w:szCs w:val="24"/>
        </w:rPr>
        <w:t>SDM:</w:t>
      </w:r>
      <w:r w:rsidR="00630C4C">
        <w:rPr>
          <w:sz w:val="24"/>
          <w:szCs w:val="24"/>
        </w:rPr>
        <w:t xml:space="preserve"> Which I didn’t do, of course. </w:t>
      </w:r>
      <w:r w:rsidR="00403A7A">
        <w:rPr>
          <w:sz w:val="24"/>
          <w:szCs w:val="24"/>
        </w:rPr>
        <w:t>But after that period</w:t>
      </w:r>
      <w:r w:rsidR="00883F10">
        <w:rPr>
          <w:sz w:val="24"/>
          <w:szCs w:val="24"/>
        </w:rPr>
        <w:t>,</w:t>
      </w:r>
      <w:r w:rsidR="00403A7A">
        <w:rPr>
          <w:sz w:val="24"/>
          <w:szCs w:val="24"/>
        </w:rPr>
        <w:t xml:space="preserve"> we could come back, but even still it was… We just had to do that. But at the courts it was even w</w:t>
      </w:r>
      <w:r w:rsidR="00883F10">
        <w:rPr>
          <w:sz w:val="24"/>
          <w:szCs w:val="24"/>
        </w:rPr>
        <w:t>orse</w:t>
      </w:r>
      <w:r w:rsidR="00403A7A">
        <w:rPr>
          <w:sz w:val="24"/>
          <w:szCs w:val="24"/>
        </w:rPr>
        <w:t>. Whatever inconvenience we had,</w:t>
      </w:r>
      <w:r w:rsidR="00FD7AC8">
        <w:rPr>
          <w:sz w:val="24"/>
          <w:szCs w:val="24"/>
        </w:rPr>
        <w:t xml:space="preserve"> that</w:t>
      </w:r>
      <w:r w:rsidR="00403A7A">
        <w:rPr>
          <w:sz w:val="24"/>
          <w:szCs w:val="24"/>
        </w:rPr>
        <w:t xml:space="preserve"> I had, and that people in OES had, was miniscule compared to across the commonwealth of Virginia, and of course the person who had it the worst, in my opinion – or the hardest – was Chief Justice Lemons, because everybody was looking to him, as they should, and he was, I expect… I won’t say a hundred percent of his time was devoted to </w:t>
      </w:r>
      <w:r w:rsidR="009D0F3C">
        <w:rPr>
          <w:sz w:val="24"/>
          <w:szCs w:val="24"/>
        </w:rPr>
        <w:t>this,</w:t>
      </w:r>
      <w:r w:rsidR="00403A7A">
        <w:rPr>
          <w:sz w:val="24"/>
          <w:szCs w:val="24"/>
        </w:rPr>
        <w:t xml:space="preserve"> but I wouldn’t be surprised. I’ve forgotten how many subsequent orders – because the judicial emergency orders had lifespans – how many of those he ended up issuing, but a lot. </w:t>
      </w:r>
    </w:p>
    <w:p w14:paraId="1E623B5F" w14:textId="2C764295" w:rsidR="00403A7A" w:rsidRDefault="00204E85" w:rsidP="00000B49">
      <w:pPr>
        <w:tabs>
          <w:tab w:val="left" w:pos="1620"/>
          <w:tab w:val="left" w:pos="3010"/>
        </w:tabs>
        <w:spacing w:line="480" w:lineRule="auto"/>
        <w:rPr>
          <w:sz w:val="24"/>
          <w:szCs w:val="24"/>
        </w:rPr>
      </w:pPr>
      <w:r>
        <w:rPr>
          <w:sz w:val="24"/>
          <w:szCs w:val="24"/>
        </w:rPr>
        <w:t>GW:</w:t>
      </w:r>
      <w:r w:rsidR="00403A7A">
        <w:rPr>
          <w:sz w:val="24"/>
          <w:szCs w:val="24"/>
        </w:rPr>
        <w:t xml:space="preserve"> Probably more than two dozen. It was well into double digits I know.</w:t>
      </w:r>
    </w:p>
    <w:p w14:paraId="186A7200" w14:textId="4F163BA0" w:rsidR="00403A7A" w:rsidRDefault="00204E85" w:rsidP="00000B49">
      <w:pPr>
        <w:tabs>
          <w:tab w:val="left" w:pos="1620"/>
          <w:tab w:val="left" w:pos="3010"/>
        </w:tabs>
        <w:spacing w:line="480" w:lineRule="auto"/>
        <w:rPr>
          <w:sz w:val="24"/>
          <w:szCs w:val="24"/>
        </w:rPr>
      </w:pPr>
      <w:r>
        <w:rPr>
          <w:sz w:val="24"/>
          <w:szCs w:val="24"/>
        </w:rPr>
        <w:t>SDM:</w:t>
      </w:r>
      <w:r w:rsidR="00403A7A">
        <w:rPr>
          <w:sz w:val="24"/>
          <w:szCs w:val="24"/>
        </w:rPr>
        <w:t xml:space="preserve"> I mean, he had such a challenge and carried us through that I think as best as could be. An example of a challenge from Covid was, so, you’re not going to be hearing these cases, at least live, so no jury cases for a good long while. You’re building up a backlog. You have to start hearing them virtually. In addition, one particular area of the law that was subject to rapid </w:t>
      </w:r>
      <w:r w:rsidR="00403A7A">
        <w:rPr>
          <w:sz w:val="24"/>
          <w:szCs w:val="24"/>
        </w:rPr>
        <w:lastRenderedPageBreak/>
        <w:t xml:space="preserve">constant change was </w:t>
      </w:r>
      <w:r w:rsidR="00FD7AC8">
        <w:rPr>
          <w:sz w:val="24"/>
          <w:szCs w:val="24"/>
        </w:rPr>
        <w:t>landlord-t</w:t>
      </w:r>
      <w:r w:rsidR="00403A7A">
        <w:rPr>
          <w:sz w:val="24"/>
          <w:szCs w:val="24"/>
        </w:rPr>
        <w:t>enant, unlawful detainer law. You’re not going to be doing any of these. This is the most pro se of pro se cases. But in addition, so many of the federal statutes and regulations impacted landlord-tenant relations, so you had federal regulations being issued that impacted tenant rights and landlord rights and responsibilities. You had court decisions. And then you had regulatory guidance from I guess it was the National Institutes of Health, or the Centers for [Disease Control] that were modifying provisions of the Landlord Tenant Act in terms of generally allowing tenants longer. But that law was constantly changing and so general district court judges were constantly having to make sure we tried to keep them up to date</w:t>
      </w:r>
      <w:r w:rsidR="00FD7AC8">
        <w:rPr>
          <w:sz w:val="24"/>
          <w:szCs w:val="24"/>
        </w:rPr>
        <w:t xml:space="preserve"> on</w:t>
      </w:r>
      <w:r w:rsidR="00403A7A">
        <w:rPr>
          <w:sz w:val="24"/>
          <w:szCs w:val="24"/>
        </w:rPr>
        <w:t xml:space="preserve"> what was the status of hearing those cases. That was huge. As a result, I hope, I think, that people are more comfortable with having virtual proceedings when it’s appropriate, and we’re not talking about jury trials but for hearings especially, and that’s generally speaking I think a good thing. </w:t>
      </w:r>
    </w:p>
    <w:p w14:paraId="3F725E66" w14:textId="2401D4DD" w:rsidR="00403A7A" w:rsidRDefault="00204E85" w:rsidP="00000B49">
      <w:pPr>
        <w:tabs>
          <w:tab w:val="left" w:pos="1620"/>
          <w:tab w:val="left" w:pos="3010"/>
        </w:tabs>
        <w:spacing w:line="480" w:lineRule="auto"/>
        <w:rPr>
          <w:sz w:val="24"/>
          <w:szCs w:val="24"/>
        </w:rPr>
      </w:pPr>
      <w:r>
        <w:rPr>
          <w:sz w:val="24"/>
          <w:szCs w:val="24"/>
        </w:rPr>
        <w:t>GW:</w:t>
      </w:r>
      <w:r w:rsidR="00403A7A">
        <w:rPr>
          <w:sz w:val="24"/>
          <w:szCs w:val="24"/>
        </w:rPr>
        <w:t xml:space="preserve"> </w:t>
      </w:r>
      <w:proofErr w:type="gramStart"/>
      <w:r w:rsidR="00403A7A">
        <w:rPr>
          <w:sz w:val="24"/>
          <w:szCs w:val="24"/>
        </w:rPr>
        <w:t>So</w:t>
      </w:r>
      <w:proofErr w:type="gramEnd"/>
      <w:r w:rsidR="00403A7A">
        <w:rPr>
          <w:sz w:val="24"/>
          <w:szCs w:val="24"/>
        </w:rPr>
        <w:t xml:space="preserve"> there might be that little bit of a silver lining. </w:t>
      </w:r>
    </w:p>
    <w:p w14:paraId="067C851E" w14:textId="2383E122" w:rsidR="00403A7A" w:rsidRDefault="00204E85" w:rsidP="00000B49">
      <w:pPr>
        <w:tabs>
          <w:tab w:val="left" w:pos="1620"/>
          <w:tab w:val="left" w:pos="3010"/>
        </w:tabs>
        <w:spacing w:line="480" w:lineRule="auto"/>
        <w:rPr>
          <w:sz w:val="24"/>
          <w:szCs w:val="24"/>
        </w:rPr>
      </w:pPr>
      <w:r>
        <w:rPr>
          <w:sz w:val="24"/>
          <w:szCs w:val="24"/>
        </w:rPr>
        <w:t>SDM:</w:t>
      </w:r>
      <w:r w:rsidR="00403A7A">
        <w:rPr>
          <w:sz w:val="24"/>
          <w:szCs w:val="24"/>
        </w:rPr>
        <w:t xml:space="preserve"> It’s a tiny bit of silver.</w:t>
      </w:r>
    </w:p>
    <w:p w14:paraId="05345832" w14:textId="16CA9D58" w:rsidR="00403A7A" w:rsidRDefault="00204E85" w:rsidP="00000B49">
      <w:pPr>
        <w:tabs>
          <w:tab w:val="left" w:pos="1620"/>
          <w:tab w:val="left" w:pos="3010"/>
        </w:tabs>
        <w:spacing w:line="480" w:lineRule="auto"/>
        <w:rPr>
          <w:sz w:val="24"/>
          <w:szCs w:val="24"/>
        </w:rPr>
      </w:pPr>
      <w:r>
        <w:rPr>
          <w:sz w:val="24"/>
          <w:szCs w:val="24"/>
        </w:rPr>
        <w:t>GW:</w:t>
      </w:r>
      <w:r w:rsidR="00403A7A">
        <w:rPr>
          <w:sz w:val="24"/>
          <w:szCs w:val="24"/>
        </w:rPr>
        <w:t xml:space="preserve"> Making use of the technology. Is there anything else about the role that the Department of Legal Research plays in the judicial branch you’d like to share with me?</w:t>
      </w:r>
    </w:p>
    <w:p w14:paraId="7D60737E" w14:textId="3470B30D" w:rsidR="00403A7A" w:rsidRDefault="00204E85" w:rsidP="00000B49">
      <w:pPr>
        <w:tabs>
          <w:tab w:val="left" w:pos="1620"/>
          <w:tab w:val="left" w:pos="3010"/>
        </w:tabs>
        <w:spacing w:line="480" w:lineRule="auto"/>
        <w:rPr>
          <w:sz w:val="24"/>
          <w:szCs w:val="24"/>
        </w:rPr>
      </w:pPr>
      <w:r>
        <w:rPr>
          <w:sz w:val="24"/>
          <w:szCs w:val="24"/>
        </w:rPr>
        <w:t>SDM:</w:t>
      </w:r>
      <w:r w:rsidR="00403A7A">
        <w:rPr>
          <w:sz w:val="24"/>
          <w:szCs w:val="24"/>
        </w:rPr>
        <w:t xml:space="preserve"> I think I mentioned… You’re going to have to remind me. I’ve been rambling for so long. We work with the judicial policy making committees.</w:t>
      </w:r>
    </w:p>
    <w:p w14:paraId="0B7F99A4" w14:textId="6CE478AA" w:rsidR="00403A7A" w:rsidRDefault="00204E85" w:rsidP="00000B49">
      <w:pPr>
        <w:tabs>
          <w:tab w:val="left" w:pos="1620"/>
          <w:tab w:val="left" w:pos="3010"/>
        </w:tabs>
        <w:spacing w:line="480" w:lineRule="auto"/>
        <w:rPr>
          <w:sz w:val="24"/>
          <w:szCs w:val="24"/>
        </w:rPr>
      </w:pPr>
      <w:r>
        <w:rPr>
          <w:sz w:val="24"/>
          <w:szCs w:val="24"/>
        </w:rPr>
        <w:t>GW:</w:t>
      </w:r>
      <w:r w:rsidR="00403A7A">
        <w:rPr>
          <w:sz w:val="24"/>
          <w:szCs w:val="24"/>
        </w:rPr>
        <w:t xml:space="preserve"> You briefly mentioned that.</w:t>
      </w:r>
    </w:p>
    <w:p w14:paraId="65DF16BB" w14:textId="567ABA2A" w:rsidR="00403A7A" w:rsidRDefault="00204E85" w:rsidP="00000B49">
      <w:pPr>
        <w:tabs>
          <w:tab w:val="left" w:pos="1620"/>
          <w:tab w:val="left" w:pos="3010"/>
        </w:tabs>
        <w:spacing w:line="480" w:lineRule="auto"/>
        <w:rPr>
          <w:sz w:val="24"/>
          <w:szCs w:val="24"/>
        </w:rPr>
      </w:pPr>
      <w:r>
        <w:rPr>
          <w:sz w:val="24"/>
          <w:szCs w:val="24"/>
        </w:rPr>
        <w:t>SDM:</w:t>
      </w:r>
      <w:r w:rsidR="00403A7A">
        <w:rPr>
          <w:sz w:val="24"/>
          <w:szCs w:val="24"/>
        </w:rPr>
        <w:t xml:space="preserve"> By statute </w:t>
      </w:r>
      <w:r w:rsidR="0046248A">
        <w:rPr>
          <w:sz w:val="24"/>
          <w:szCs w:val="24"/>
        </w:rPr>
        <w:t xml:space="preserve">the Committee on District Courts approves the official forms for the district courts, and the </w:t>
      </w:r>
      <w:r w:rsidR="00F00A5C">
        <w:rPr>
          <w:sz w:val="24"/>
          <w:szCs w:val="24"/>
        </w:rPr>
        <w:t>J</w:t>
      </w:r>
      <w:r w:rsidR="0046248A">
        <w:rPr>
          <w:sz w:val="24"/>
          <w:szCs w:val="24"/>
        </w:rPr>
        <w:t xml:space="preserve">udicial </w:t>
      </w:r>
      <w:r w:rsidR="00F00A5C">
        <w:rPr>
          <w:sz w:val="24"/>
          <w:szCs w:val="24"/>
        </w:rPr>
        <w:t>C</w:t>
      </w:r>
      <w:r w:rsidR="0046248A">
        <w:rPr>
          <w:sz w:val="24"/>
          <w:szCs w:val="24"/>
        </w:rPr>
        <w:t xml:space="preserve">ouncil also operates to approve the forms for the circuit courts. We have two forms committees – I should have mentioned that – composed of judges and clerks for each level of court because we only see the forms in blank. We don’t see them filled out, and we </w:t>
      </w:r>
      <w:r w:rsidR="0046248A">
        <w:rPr>
          <w:sz w:val="24"/>
          <w:szCs w:val="24"/>
        </w:rPr>
        <w:lastRenderedPageBreak/>
        <w:t>don’t actually go through and fill them out, which is the only way you would learn [if a form is] put together well or not. So, we have to have these committees meet. I told you about these forms, putting a complex legal argument on an eight-and-a-half</w:t>
      </w:r>
      <w:r w:rsidR="0030030E">
        <w:rPr>
          <w:sz w:val="24"/>
          <w:szCs w:val="24"/>
        </w:rPr>
        <w:t>-</w:t>
      </w:r>
      <w:r w:rsidR="0046248A">
        <w:rPr>
          <w:sz w:val="24"/>
          <w:szCs w:val="24"/>
        </w:rPr>
        <w:t>by</w:t>
      </w:r>
      <w:r w:rsidR="0030030E">
        <w:rPr>
          <w:sz w:val="24"/>
          <w:szCs w:val="24"/>
        </w:rPr>
        <w:t>-</w:t>
      </w:r>
      <w:r w:rsidR="0046248A">
        <w:rPr>
          <w:sz w:val="24"/>
          <w:szCs w:val="24"/>
        </w:rPr>
        <w:t>eleven piece of paper in language that is lay language is one thing, [but then] fighting about how that form should be</w:t>
      </w:r>
      <w:r w:rsidR="0030030E">
        <w:rPr>
          <w:sz w:val="24"/>
          <w:szCs w:val="24"/>
        </w:rPr>
        <w:t xml:space="preserve"> – n</w:t>
      </w:r>
      <w:r w:rsidR="0046248A">
        <w:rPr>
          <w:sz w:val="24"/>
          <w:szCs w:val="24"/>
        </w:rPr>
        <w:t>ot fighting, but arguing or trying to see what the form needs to say with clerks and judges</w:t>
      </w:r>
      <w:r w:rsidR="0030030E">
        <w:rPr>
          <w:sz w:val="24"/>
          <w:szCs w:val="24"/>
        </w:rPr>
        <w:t xml:space="preserve"> – </w:t>
      </w:r>
      <w:r w:rsidR="0046248A">
        <w:rPr>
          <w:sz w:val="24"/>
          <w:szCs w:val="24"/>
        </w:rPr>
        <w:t>was yet another discussion. These forms committees, I said, were a combination of a law school seminar and mud wrestling.</w:t>
      </w:r>
    </w:p>
    <w:p w14:paraId="57BA59CF" w14:textId="60B76C26" w:rsidR="0046248A" w:rsidRDefault="00204E85" w:rsidP="00000B49">
      <w:pPr>
        <w:tabs>
          <w:tab w:val="left" w:pos="1620"/>
          <w:tab w:val="left" w:pos="3010"/>
        </w:tabs>
        <w:spacing w:line="480" w:lineRule="auto"/>
        <w:rPr>
          <w:sz w:val="24"/>
          <w:szCs w:val="24"/>
        </w:rPr>
      </w:pPr>
      <w:r>
        <w:rPr>
          <w:sz w:val="24"/>
          <w:szCs w:val="24"/>
        </w:rPr>
        <w:t>GW:</w:t>
      </w:r>
      <w:r w:rsidR="0046248A">
        <w:rPr>
          <w:sz w:val="24"/>
          <w:szCs w:val="24"/>
        </w:rPr>
        <w:t xml:space="preserve"> [</w:t>
      </w:r>
      <w:r w:rsidR="0046248A" w:rsidRPr="0030030E">
        <w:rPr>
          <w:i/>
          <w:iCs/>
          <w:sz w:val="24"/>
          <w:szCs w:val="24"/>
        </w:rPr>
        <w:t>Laughs</w:t>
      </w:r>
      <w:r w:rsidR="0046248A">
        <w:rPr>
          <w:sz w:val="24"/>
          <w:szCs w:val="24"/>
        </w:rPr>
        <w:t>]</w:t>
      </w:r>
    </w:p>
    <w:p w14:paraId="063EA7AF" w14:textId="77777777" w:rsidR="0030030E" w:rsidRDefault="00204E85" w:rsidP="00000B49">
      <w:pPr>
        <w:tabs>
          <w:tab w:val="left" w:pos="1620"/>
          <w:tab w:val="left" w:pos="3010"/>
        </w:tabs>
        <w:spacing w:line="480" w:lineRule="auto"/>
        <w:rPr>
          <w:sz w:val="24"/>
          <w:szCs w:val="24"/>
        </w:rPr>
      </w:pPr>
      <w:r>
        <w:rPr>
          <w:sz w:val="24"/>
          <w:szCs w:val="24"/>
        </w:rPr>
        <w:t>SDM:</w:t>
      </w:r>
      <w:r w:rsidR="0046248A">
        <w:rPr>
          <w:sz w:val="24"/>
          <w:szCs w:val="24"/>
        </w:rPr>
        <w:t xml:space="preserve"> </w:t>
      </w:r>
      <w:r w:rsidR="00312AC6">
        <w:rPr>
          <w:sz w:val="24"/>
          <w:szCs w:val="24"/>
        </w:rPr>
        <w:t xml:space="preserve">Because nothing could be done in court without the clerks. Every law student should take a course about clerks and court administration. I think I’ve learned more about how courts work, especially the district courts, from two longstanding – more than two – people we’ve had here at OES about knowing how to make the court system work as opposed to the intellectual edifice that we’ve created. </w:t>
      </w:r>
    </w:p>
    <w:p w14:paraId="2B2521AD" w14:textId="1977CBD4" w:rsidR="0046248A" w:rsidRDefault="00312AC6" w:rsidP="0030030E">
      <w:pPr>
        <w:tabs>
          <w:tab w:val="left" w:pos="1620"/>
          <w:tab w:val="left" w:pos="3010"/>
        </w:tabs>
        <w:spacing w:line="480" w:lineRule="auto"/>
        <w:ind w:firstLine="720"/>
        <w:rPr>
          <w:sz w:val="24"/>
          <w:szCs w:val="24"/>
        </w:rPr>
      </w:pPr>
      <w:r>
        <w:rPr>
          <w:sz w:val="24"/>
          <w:szCs w:val="24"/>
        </w:rPr>
        <w:t>So, we’re there to present the reports from the forms committee to the Committee o</w:t>
      </w:r>
      <w:r w:rsidR="0030030E">
        <w:rPr>
          <w:sz w:val="24"/>
          <w:szCs w:val="24"/>
        </w:rPr>
        <w:t>n</w:t>
      </w:r>
      <w:r>
        <w:rPr>
          <w:sz w:val="24"/>
          <w:szCs w:val="24"/>
        </w:rPr>
        <w:t xml:space="preserve"> District Courts </w:t>
      </w:r>
      <w:r w:rsidR="0030030E">
        <w:rPr>
          <w:sz w:val="24"/>
          <w:szCs w:val="24"/>
        </w:rPr>
        <w:t xml:space="preserve">and </w:t>
      </w:r>
      <w:r w:rsidR="00F00A5C">
        <w:rPr>
          <w:sz w:val="24"/>
          <w:szCs w:val="24"/>
        </w:rPr>
        <w:t>Judicial</w:t>
      </w:r>
      <w:r w:rsidR="0030030E">
        <w:rPr>
          <w:sz w:val="24"/>
          <w:szCs w:val="24"/>
        </w:rPr>
        <w:t xml:space="preserve"> Council,</w:t>
      </w:r>
      <w:r>
        <w:rPr>
          <w:sz w:val="24"/>
          <w:szCs w:val="24"/>
        </w:rPr>
        <w:t xml:space="preserve"> if there are any questions from them. We work</w:t>
      </w:r>
      <w:r w:rsidR="0030030E">
        <w:rPr>
          <w:sz w:val="24"/>
          <w:szCs w:val="24"/>
        </w:rPr>
        <w:t>ed</w:t>
      </w:r>
      <w:r>
        <w:rPr>
          <w:sz w:val="24"/>
          <w:szCs w:val="24"/>
        </w:rPr>
        <w:t xml:space="preserve"> with the </w:t>
      </w:r>
      <w:r w:rsidR="00F00A5C">
        <w:rPr>
          <w:sz w:val="24"/>
          <w:szCs w:val="24"/>
        </w:rPr>
        <w:t>A</w:t>
      </w:r>
      <w:r>
        <w:rPr>
          <w:sz w:val="24"/>
          <w:szCs w:val="24"/>
        </w:rPr>
        <w:t xml:space="preserve">dvisory </w:t>
      </w:r>
      <w:r w:rsidR="00F00A5C">
        <w:rPr>
          <w:sz w:val="24"/>
          <w:szCs w:val="24"/>
        </w:rPr>
        <w:t>C</w:t>
      </w:r>
      <w:r>
        <w:rPr>
          <w:sz w:val="24"/>
          <w:szCs w:val="24"/>
        </w:rPr>
        <w:t xml:space="preserve">ommittee on </w:t>
      </w:r>
      <w:r w:rsidR="00F00A5C">
        <w:rPr>
          <w:sz w:val="24"/>
          <w:szCs w:val="24"/>
        </w:rPr>
        <w:t>R</w:t>
      </w:r>
      <w:r>
        <w:rPr>
          <w:sz w:val="24"/>
          <w:szCs w:val="24"/>
        </w:rPr>
        <w:t xml:space="preserve">ules of </w:t>
      </w:r>
      <w:r w:rsidR="00F00A5C">
        <w:rPr>
          <w:sz w:val="24"/>
          <w:szCs w:val="24"/>
        </w:rPr>
        <w:t>C</w:t>
      </w:r>
      <w:r>
        <w:rPr>
          <w:sz w:val="24"/>
          <w:szCs w:val="24"/>
        </w:rPr>
        <w:t>ourt and would help the members of that committee, and judges, and the clerk attorneys with their work, and the chair of that committee presents their report to the judicial council. Oh, the Committee on District Courts</w:t>
      </w:r>
      <w:r w:rsidR="0030030E">
        <w:rPr>
          <w:sz w:val="24"/>
          <w:szCs w:val="24"/>
        </w:rPr>
        <w:t>, CDC,</w:t>
      </w:r>
      <w:r>
        <w:rPr>
          <w:sz w:val="24"/>
          <w:szCs w:val="24"/>
        </w:rPr>
        <w:t xml:space="preserve"> is also responsible for which traffic offenses and class three and four misdemeanors can be on the pre-payable table, which is charged with speeding, whatever, and you can send in the money – or pay online now – and not have to come to court. Of course, that is tantamount to a guilty plea, and we spell it out in all the notices, but it’s a great boon to the court system and to the judges and most importantly…</w:t>
      </w:r>
    </w:p>
    <w:p w14:paraId="44D10008" w14:textId="23155628" w:rsidR="00312AC6" w:rsidRDefault="00204E85" w:rsidP="00000B49">
      <w:pPr>
        <w:tabs>
          <w:tab w:val="left" w:pos="1620"/>
          <w:tab w:val="left" w:pos="3010"/>
        </w:tabs>
        <w:spacing w:line="480" w:lineRule="auto"/>
        <w:rPr>
          <w:sz w:val="24"/>
          <w:szCs w:val="24"/>
        </w:rPr>
      </w:pPr>
      <w:r>
        <w:rPr>
          <w:sz w:val="24"/>
          <w:szCs w:val="24"/>
        </w:rPr>
        <w:lastRenderedPageBreak/>
        <w:t>GW:</w:t>
      </w:r>
      <w:r w:rsidR="00312AC6">
        <w:rPr>
          <w:sz w:val="24"/>
          <w:szCs w:val="24"/>
        </w:rPr>
        <w:t xml:space="preserve"> To the clerks.</w:t>
      </w:r>
    </w:p>
    <w:p w14:paraId="39705404" w14:textId="77777777" w:rsidR="0030030E" w:rsidRDefault="00204E85" w:rsidP="00000B49">
      <w:pPr>
        <w:tabs>
          <w:tab w:val="left" w:pos="1620"/>
          <w:tab w:val="left" w:pos="3010"/>
        </w:tabs>
        <w:spacing w:line="480" w:lineRule="auto"/>
        <w:rPr>
          <w:sz w:val="24"/>
          <w:szCs w:val="24"/>
        </w:rPr>
      </w:pPr>
      <w:r>
        <w:rPr>
          <w:sz w:val="24"/>
          <w:szCs w:val="24"/>
        </w:rPr>
        <w:t>SDM:</w:t>
      </w:r>
      <w:r w:rsidR="00312AC6">
        <w:rPr>
          <w:sz w:val="24"/>
          <w:szCs w:val="24"/>
        </w:rPr>
        <w:t xml:space="preserve"> And to the clerks, and also to the public. Again, it’s only traffic infractions, as defined in the code, which doesn’t include all motor vehicle violations. Reckless driving is a class one misdemeanor so it’s not a traffic </w:t>
      </w:r>
      <w:r w:rsidR="0030030E">
        <w:rPr>
          <w:sz w:val="24"/>
          <w:szCs w:val="24"/>
        </w:rPr>
        <w:t>infraction:</w:t>
      </w:r>
      <w:r w:rsidR="00312AC6">
        <w:rPr>
          <w:sz w:val="24"/>
          <w:szCs w:val="24"/>
        </w:rPr>
        <w:t xml:space="preserve"> it’s a crime. The same thing is true for DUI, of course. So those cannot be pre-payable. It is only the smallest class three and four misdemeanors which are payable by </w:t>
      </w:r>
      <w:r w:rsidR="0030030E">
        <w:rPr>
          <w:sz w:val="24"/>
          <w:szCs w:val="24"/>
        </w:rPr>
        <w:t>fine and</w:t>
      </w:r>
      <w:r w:rsidR="00312AC6">
        <w:rPr>
          <w:sz w:val="24"/>
          <w:szCs w:val="24"/>
        </w:rPr>
        <w:t xml:space="preserve"> then traffic infractions which are payable by fine. That’s the punishment for them. </w:t>
      </w:r>
      <w:r w:rsidR="00664205">
        <w:rPr>
          <w:sz w:val="24"/>
          <w:szCs w:val="24"/>
        </w:rPr>
        <w:t>Often judges will use traffic school and a deferred disposition</w:t>
      </w:r>
      <w:r w:rsidR="0030030E">
        <w:rPr>
          <w:sz w:val="24"/>
          <w:szCs w:val="24"/>
        </w:rPr>
        <w:t>,</w:t>
      </w:r>
      <w:r w:rsidR="00664205">
        <w:rPr>
          <w:sz w:val="24"/>
          <w:szCs w:val="24"/>
        </w:rPr>
        <w:t xml:space="preserve"> for</w:t>
      </w:r>
      <w:r w:rsidR="0030030E">
        <w:rPr>
          <w:sz w:val="24"/>
          <w:szCs w:val="24"/>
        </w:rPr>
        <w:t>going that if you</w:t>
      </w:r>
      <w:r w:rsidR="00664205">
        <w:rPr>
          <w:sz w:val="24"/>
          <w:szCs w:val="24"/>
        </w:rPr>
        <w:t xml:space="preserve"> pay</w:t>
      </w:r>
      <w:r w:rsidR="0030030E">
        <w:rPr>
          <w:sz w:val="24"/>
          <w:szCs w:val="24"/>
        </w:rPr>
        <w:t xml:space="preserve"> </w:t>
      </w:r>
      <w:r w:rsidR="00664205">
        <w:rPr>
          <w:sz w:val="24"/>
          <w:szCs w:val="24"/>
        </w:rPr>
        <w:t xml:space="preserve">ahead of time, but that’s a tradeoff that you make. </w:t>
      </w:r>
    </w:p>
    <w:p w14:paraId="1023E448" w14:textId="14BA9D88" w:rsidR="00312AC6" w:rsidRDefault="00664205" w:rsidP="0030030E">
      <w:pPr>
        <w:tabs>
          <w:tab w:val="left" w:pos="1620"/>
          <w:tab w:val="left" w:pos="3010"/>
        </w:tabs>
        <w:spacing w:line="480" w:lineRule="auto"/>
        <w:ind w:firstLine="720"/>
        <w:rPr>
          <w:sz w:val="24"/>
          <w:szCs w:val="24"/>
        </w:rPr>
      </w:pPr>
      <w:r>
        <w:rPr>
          <w:sz w:val="24"/>
          <w:szCs w:val="24"/>
        </w:rPr>
        <w:t>And then any other studies that the executive secretary would want us to do and to look at and report on. There was a bill within the last ten years that directed us – no, it was a resolution, I’m sure – that directed us to study the use of law clerks in the courts and in judges’ chambers</w:t>
      </w:r>
      <w:r w:rsidR="00945B16">
        <w:rPr>
          <w:sz w:val="24"/>
          <w:szCs w:val="24"/>
        </w:rPr>
        <w:t xml:space="preserve"> – </w:t>
      </w:r>
      <w:r>
        <w:rPr>
          <w:sz w:val="24"/>
          <w:szCs w:val="24"/>
        </w:rPr>
        <w:t xml:space="preserve">how many were there, how much would it cost, and all. So, we were asked to do that study, obviously because we knew the judges and knew the clerks, so that would be something we were responsible for presenting to whoever needed to know about that. So, we do have occasional other things they ask us to do. </w:t>
      </w:r>
    </w:p>
    <w:p w14:paraId="4EE10CA6" w14:textId="2DAA8C97" w:rsidR="00664205" w:rsidRDefault="00204E85" w:rsidP="00000B49">
      <w:pPr>
        <w:tabs>
          <w:tab w:val="left" w:pos="1620"/>
          <w:tab w:val="left" w:pos="3010"/>
        </w:tabs>
        <w:spacing w:line="480" w:lineRule="auto"/>
        <w:rPr>
          <w:sz w:val="24"/>
          <w:szCs w:val="24"/>
        </w:rPr>
      </w:pPr>
      <w:r>
        <w:rPr>
          <w:sz w:val="24"/>
          <w:szCs w:val="24"/>
        </w:rPr>
        <w:t>GW:</w:t>
      </w:r>
      <w:r w:rsidR="00664205">
        <w:rPr>
          <w:sz w:val="24"/>
          <w:szCs w:val="24"/>
        </w:rPr>
        <w:t xml:space="preserve"> Switching gears a little bit, Steven, I know both you and your wife, Barbara, have been very strong supporters of the John Marshall House. Would you mind sharing with us a little bit about that?</w:t>
      </w:r>
    </w:p>
    <w:p w14:paraId="688AFD29" w14:textId="56FEE8CC" w:rsidR="00664205" w:rsidRDefault="00B034A3" w:rsidP="00000B49">
      <w:pPr>
        <w:tabs>
          <w:tab w:val="left" w:pos="1620"/>
          <w:tab w:val="left" w:pos="3010"/>
        </w:tabs>
        <w:spacing w:line="480" w:lineRule="auto"/>
        <w:rPr>
          <w:sz w:val="24"/>
          <w:szCs w:val="24"/>
        </w:rPr>
      </w:pPr>
      <w:r>
        <w:rPr>
          <w:sz w:val="24"/>
          <w:szCs w:val="24"/>
        </w:rPr>
        <w:t>SDM:</w:t>
      </w:r>
      <w:r w:rsidR="00664205">
        <w:rPr>
          <w:sz w:val="24"/>
          <w:szCs w:val="24"/>
        </w:rPr>
        <w:t xml:space="preserve"> </w:t>
      </w:r>
      <w:r w:rsidR="008417F2">
        <w:rPr>
          <w:sz w:val="24"/>
          <w:szCs w:val="24"/>
        </w:rPr>
        <w:t>Well, back in the 90s, they instituted a program. It’s the Association for the Preservation of Virginia Antiquities. [</w:t>
      </w:r>
      <w:r w:rsidR="00ED189B">
        <w:rPr>
          <w:sz w:val="24"/>
          <w:szCs w:val="24"/>
        </w:rPr>
        <w:t>…</w:t>
      </w:r>
      <w:r w:rsidR="008417F2">
        <w:rPr>
          <w:sz w:val="24"/>
          <w:szCs w:val="24"/>
        </w:rPr>
        <w:t xml:space="preserve">] It’s now known as Preservation Virginia. They were looking for volunteer guides, so we did that for probably six or seven years in the 90s and would go down there one Saturday a month, generally, and be there by ourselves for the whole day and run the place for the whole day, which we enjoyed enormously. One of the side benefits of that is I got </w:t>
      </w:r>
      <w:r w:rsidR="008417F2">
        <w:rPr>
          <w:sz w:val="24"/>
          <w:szCs w:val="24"/>
        </w:rPr>
        <w:lastRenderedPageBreak/>
        <w:t xml:space="preserve">to meet and to know Chief Justice Carrico, who had been a long supporter of the John Marshall House, and that was delightful in its own right, to get to know him. </w:t>
      </w:r>
      <w:r w:rsidR="00530B78">
        <w:rPr>
          <w:sz w:val="24"/>
          <w:szCs w:val="24"/>
        </w:rPr>
        <w:t>I had the privilege, in 2001, with the two hundredth anniversary of John Marshall going on the Supreme Court, and I was able to assist Chief Justice Carrico with drawing up a resolution. He did all the heavy lifting about speaking to a legislator, of course, and getting a resolution passed commending the two hundredth anniversary. He was also kind enough to get me a presentation copy of the resolution, which I donated to the John Marshall House, so it’s hanging there. Actually, my retirement so far, I’m hoping it will continue to include work at the John Marshall House. I didn’t know what I was going to do when I retired</w:t>
      </w:r>
      <w:r w:rsidR="00A3222A">
        <w:rPr>
          <w:sz w:val="24"/>
          <w:szCs w:val="24"/>
        </w:rPr>
        <w:t>, frankly</w:t>
      </w:r>
      <w:r w:rsidR="00530B78">
        <w:rPr>
          <w:sz w:val="24"/>
          <w:szCs w:val="24"/>
        </w:rPr>
        <w:t xml:space="preserve">. I don’t play </w:t>
      </w:r>
      <w:r w:rsidR="00AC0170">
        <w:rPr>
          <w:sz w:val="24"/>
          <w:szCs w:val="24"/>
        </w:rPr>
        <w:t>golf,</w:t>
      </w:r>
      <w:r w:rsidR="00530B78">
        <w:rPr>
          <w:sz w:val="24"/>
          <w:szCs w:val="24"/>
        </w:rPr>
        <w:t xml:space="preserve"> and I don’t play tennis</w:t>
      </w:r>
      <w:r w:rsidR="00AC0170">
        <w:rPr>
          <w:sz w:val="24"/>
          <w:szCs w:val="24"/>
        </w:rPr>
        <w:t>,</w:t>
      </w:r>
      <w:r w:rsidR="00530B78">
        <w:rPr>
          <w:sz w:val="24"/>
          <w:szCs w:val="24"/>
        </w:rPr>
        <w:t xml:space="preserve"> and I was thinking, where am I going to…? You </w:t>
      </w:r>
      <w:r w:rsidR="00AC0170">
        <w:rPr>
          <w:sz w:val="24"/>
          <w:szCs w:val="24"/>
        </w:rPr>
        <w:t xml:space="preserve">know, you </w:t>
      </w:r>
      <w:r w:rsidR="00530B78">
        <w:rPr>
          <w:sz w:val="24"/>
          <w:szCs w:val="24"/>
        </w:rPr>
        <w:t xml:space="preserve">think of some </w:t>
      </w:r>
      <w:r w:rsidR="00AC0170">
        <w:rPr>
          <w:sz w:val="24"/>
          <w:szCs w:val="24"/>
        </w:rPr>
        <w:t>sort</w:t>
      </w:r>
      <w:r w:rsidR="00530B78">
        <w:rPr>
          <w:sz w:val="24"/>
          <w:szCs w:val="24"/>
        </w:rPr>
        <w:t xml:space="preserve"> of volunteer. My wife probably thought I would say, let’s go back to school.</w:t>
      </w:r>
    </w:p>
    <w:p w14:paraId="720871D5" w14:textId="7073DE7A" w:rsidR="00530B78" w:rsidRDefault="00204E85" w:rsidP="00000B49">
      <w:pPr>
        <w:tabs>
          <w:tab w:val="left" w:pos="1620"/>
          <w:tab w:val="left" w:pos="3010"/>
        </w:tabs>
        <w:spacing w:line="480" w:lineRule="auto"/>
        <w:rPr>
          <w:sz w:val="24"/>
          <w:szCs w:val="24"/>
        </w:rPr>
      </w:pPr>
      <w:r>
        <w:rPr>
          <w:sz w:val="24"/>
          <w:szCs w:val="24"/>
        </w:rPr>
        <w:t>GW:</w:t>
      </w:r>
      <w:r w:rsidR="00530B78">
        <w:rPr>
          <w:sz w:val="24"/>
          <w:szCs w:val="24"/>
        </w:rPr>
        <w:t xml:space="preserve"> [</w:t>
      </w:r>
      <w:r w:rsidR="00530B78" w:rsidRPr="00AC0170">
        <w:rPr>
          <w:i/>
          <w:iCs/>
          <w:sz w:val="24"/>
          <w:szCs w:val="24"/>
        </w:rPr>
        <w:t>Laughs</w:t>
      </w:r>
      <w:r w:rsidR="00530B78">
        <w:rPr>
          <w:sz w:val="24"/>
          <w:szCs w:val="24"/>
        </w:rPr>
        <w:t>]</w:t>
      </w:r>
    </w:p>
    <w:p w14:paraId="21794C1F" w14:textId="08C704E2" w:rsidR="00B02205" w:rsidRDefault="00204E85" w:rsidP="00000B49">
      <w:pPr>
        <w:tabs>
          <w:tab w:val="left" w:pos="1620"/>
          <w:tab w:val="left" w:pos="3010"/>
        </w:tabs>
        <w:spacing w:line="480" w:lineRule="auto"/>
        <w:rPr>
          <w:sz w:val="24"/>
          <w:szCs w:val="24"/>
        </w:rPr>
      </w:pPr>
      <w:r>
        <w:rPr>
          <w:sz w:val="24"/>
          <w:szCs w:val="24"/>
        </w:rPr>
        <w:t>SDM:</w:t>
      </w:r>
      <w:r w:rsidR="00530B78">
        <w:rPr>
          <w:sz w:val="24"/>
          <w:szCs w:val="24"/>
        </w:rPr>
        <w:t xml:space="preserve"> So, I went up to the John Marshall House and talked to the director and said, </w:t>
      </w:r>
      <w:r w:rsidR="0022272A">
        <w:rPr>
          <w:sz w:val="24"/>
          <w:szCs w:val="24"/>
        </w:rPr>
        <w:t>“</w:t>
      </w:r>
      <w:r w:rsidR="00530B78">
        <w:rPr>
          <w:sz w:val="24"/>
          <w:szCs w:val="24"/>
        </w:rPr>
        <w:t>I’m here as a volunteer to do tours, if you’d like,</w:t>
      </w:r>
      <w:r w:rsidR="0022272A">
        <w:rPr>
          <w:sz w:val="24"/>
          <w:szCs w:val="24"/>
        </w:rPr>
        <w:t>”</w:t>
      </w:r>
      <w:r w:rsidR="00530B78">
        <w:rPr>
          <w:sz w:val="24"/>
          <w:szCs w:val="24"/>
        </w:rPr>
        <w:t xml:space="preserve"> because we had been docents in the 90s, and she said, “Let me think about it.” She’s relatively new herself. She said, “Well, how about you doing research on topics affecting the John Marshall court?” </w:t>
      </w:r>
      <w:r w:rsidR="005B4C79">
        <w:rPr>
          <w:sz w:val="24"/>
          <w:szCs w:val="24"/>
        </w:rPr>
        <w:t xml:space="preserve">I was happy to do that. She told me her highest priority is to do research on the John Marshall court and slavery, and that’s partially because there’s been </w:t>
      </w:r>
      <w:r w:rsidR="0022272A">
        <w:rPr>
          <w:sz w:val="24"/>
          <w:szCs w:val="24"/>
        </w:rPr>
        <w:t>kind of a</w:t>
      </w:r>
      <w:r w:rsidR="005B4C79">
        <w:rPr>
          <w:sz w:val="24"/>
          <w:szCs w:val="24"/>
        </w:rPr>
        <w:t xml:space="preserve"> big deal discovery. When we gave tours, the understanding among historians was that… I mean, John Marshall was certainly a slave owner. I don’t think anyone suspected otherwise. But we thought he owned twelve, fifteen slaves or so on his property here, which is a whole city block, pretty big block, and then he had a farm on the Chickahominy River, so it was assumed that the slaves were operating in both areas. Well, a historian, using wills and tax records, has discovered</w:t>
      </w:r>
      <w:r w:rsidR="0019786B">
        <w:rPr>
          <w:sz w:val="24"/>
          <w:szCs w:val="24"/>
        </w:rPr>
        <w:t xml:space="preserve"> and suggests</w:t>
      </w:r>
      <w:r w:rsidR="005B4C79">
        <w:rPr>
          <w:sz w:val="24"/>
          <w:szCs w:val="24"/>
        </w:rPr>
        <w:t xml:space="preserve"> – and </w:t>
      </w:r>
      <w:proofErr w:type="gramStart"/>
      <w:r w:rsidR="005B4C79">
        <w:rPr>
          <w:sz w:val="24"/>
          <w:szCs w:val="24"/>
        </w:rPr>
        <w:t>it’s</w:t>
      </w:r>
      <w:proofErr w:type="gramEnd"/>
      <w:r w:rsidR="005B4C79">
        <w:rPr>
          <w:sz w:val="24"/>
          <w:szCs w:val="24"/>
        </w:rPr>
        <w:t xml:space="preserve"> pretty persuasive evidence – that he </w:t>
      </w:r>
      <w:r w:rsidR="005B4C79">
        <w:rPr>
          <w:sz w:val="24"/>
          <w:szCs w:val="24"/>
        </w:rPr>
        <w:lastRenderedPageBreak/>
        <w:t xml:space="preserve">had a great many more slaves than that. He owned a great deal of property in what’s now Fauquier County, and also the other counties, and grew up on the frontier there. His father was a surveyor and, like George Washington, being a surveyor was a good way to learn about the land and to begin to acquire it, and his father did [and gave those lands] to John Marshall. But in addition to that, Marshall himself, and several brothers, acquired lands, significant tracts, in what was called the Fairfax Tract. It was a land grant to Lord Fairfax when it was a colony, and obviously that then went to the commonwealth, and Marshall acquired </w:t>
      </w:r>
      <w:r w:rsidR="00090227">
        <w:rPr>
          <w:sz w:val="24"/>
          <w:szCs w:val="24"/>
        </w:rPr>
        <w:t xml:space="preserve">significant interest </w:t>
      </w:r>
      <w:r w:rsidR="005B4C79">
        <w:rPr>
          <w:sz w:val="24"/>
          <w:szCs w:val="24"/>
        </w:rPr>
        <w:t>in those properties</w:t>
      </w:r>
      <w:r w:rsidR="00966B8A">
        <w:rPr>
          <w:sz w:val="24"/>
          <w:szCs w:val="24"/>
        </w:rPr>
        <w:t>, a number of tracts in those properties.</w:t>
      </w:r>
      <w:r w:rsidR="005B4C79">
        <w:rPr>
          <w:sz w:val="24"/>
          <w:szCs w:val="24"/>
        </w:rPr>
        <w:t xml:space="preserve"> So, </w:t>
      </w:r>
      <w:r w:rsidR="0083564C">
        <w:rPr>
          <w:sz w:val="24"/>
          <w:szCs w:val="24"/>
        </w:rPr>
        <w:t>it’s thought that he</w:t>
      </w:r>
      <w:r w:rsidR="005B4C79">
        <w:rPr>
          <w:sz w:val="24"/>
          <w:szCs w:val="24"/>
        </w:rPr>
        <w:t xml:space="preserve"> did own a hundred slaves, or maybe more – some people think more – so </w:t>
      </w:r>
      <w:r w:rsidR="00B02205">
        <w:rPr>
          <w:sz w:val="24"/>
          <w:szCs w:val="24"/>
        </w:rPr>
        <w:t xml:space="preserve">there’s </w:t>
      </w:r>
      <w:r w:rsidR="005B4C79">
        <w:rPr>
          <w:sz w:val="24"/>
          <w:szCs w:val="24"/>
        </w:rPr>
        <w:t>this interest in what was the picture of John Marshall as chief justice and as slave holder, or</w:t>
      </w:r>
      <w:r w:rsidR="00966B8A">
        <w:rPr>
          <w:sz w:val="24"/>
          <w:szCs w:val="24"/>
        </w:rPr>
        <w:t>,</w:t>
      </w:r>
      <w:r w:rsidR="005B4C79">
        <w:rPr>
          <w:sz w:val="24"/>
          <w:szCs w:val="24"/>
        </w:rPr>
        <w:t xml:space="preserve"> </w:t>
      </w:r>
      <w:r w:rsidR="00966B8A">
        <w:rPr>
          <w:sz w:val="24"/>
          <w:szCs w:val="24"/>
        </w:rPr>
        <w:t xml:space="preserve">as </w:t>
      </w:r>
      <w:r w:rsidR="005B4C79">
        <w:rPr>
          <w:sz w:val="24"/>
          <w:szCs w:val="24"/>
        </w:rPr>
        <w:t>we now say</w:t>
      </w:r>
      <w:r w:rsidR="00966B8A">
        <w:rPr>
          <w:sz w:val="24"/>
          <w:szCs w:val="24"/>
        </w:rPr>
        <w:t>,</w:t>
      </w:r>
      <w:r w:rsidR="005B4C79">
        <w:rPr>
          <w:sz w:val="24"/>
          <w:szCs w:val="24"/>
        </w:rPr>
        <w:t xml:space="preserve"> enslaver. </w:t>
      </w:r>
    </w:p>
    <w:p w14:paraId="6C3CA9F0" w14:textId="77777777" w:rsidR="007D1896" w:rsidRDefault="005B4C79" w:rsidP="00B02205">
      <w:pPr>
        <w:tabs>
          <w:tab w:val="left" w:pos="1620"/>
          <w:tab w:val="left" w:pos="3010"/>
        </w:tabs>
        <w:spacing w:line="480" w:lineRule="auto"/>
        <w:ind w:firstLine="720"/>
        <w:rPr>
          <w:sz w:val="24"/>
          <w:szCs w:val="24"/>
        </w:rPr>
      </w:pPr>
      <w:r>
        <w:rPr>
          <w:sz w:val="24"/>
          <w:szCs w:val="24"/>
        </w:rPr>
        <w:t xml:space="preserve">So, to do research about that, look at the cases that his court had dealing with slavery. There are probably thirty-five cases, some who owned the slave, a lot of admiralty cases. This is </w:t>
      </w:r>
      <w:r w:rsidR="005F6013">
        <w:rPr>
          <w:sz w:val="24"/>
          <w:szCs w:val="24"/>
        </w:rPr>
        <w:t>[</w:t>
      </w:r>
      <w:r>
        <w:rPr>
          <w:sz w:val="24"/>
          <w:szCs w:val="24"/>
        </w:rPr>
        <w:t>wrecks</w:t>
      </w:r>
      <w:r w:rsidR="005F6013">
        <w:rPr>
          <w:sz w:val="24"/>
          <w:szCs w:val="24"/>
        </w:rPr>
        <w:t>? 02:15:04]</w:t>
      </w:r>
      <w:r>
        <w:rPr>
          <w:sz w:val="24"/>
          <w:szCs w:val="24"/>
        </w:rPr>
        <w:t xml:space="preserve"> in the slave trade, that was outlawed by the United States by then, but not by other countries</w:t>
      </w:r>
      <w:r w:rsidR="0011351F">
        <w:rPr>
          <w:sz w:val="24"/>
          <w:szCs w:val="24"/>
        </w:rPr>
        <w:t>, and because it wasn’t outlawed o</w:t>
      </w:r>
      <w:r>
        <w:rPr>
          <w:sz w:val="24"/>
          <w:szCs w:val="24"/>
        </w:rPr>
        <w:t xml:space="preserve">bviously it was still going on. Marshall was the chief justice just before the era of </w:t>
      </w:r>
      <w:r w:rsidRPr="0011351F">
        <w:rPr>
          <w:i/>
          <w:iCs/>
          <w:sz w:val="24"/>
          <w:szCs w:val="24"/>
        </w:rPr>
        <w:t>Amistad</w:t>
      </w:r>
      <w:r>
        <w:rPr>
          <w:sz w:val="24"/>
          <w:szCs w:val="24"/>
        </w:rPr>
        <w:t>, that movie about a slaver that was captured. So, I’ve been reading John Marshall biographies and Joseph Story biograph</w:t>
      </w:r>
      <w:r w:rsidR="0011351F">
        <w:rPr>
          <w:sz w:val="24"/>
          <w:szCs w:val="24"/>
        </w:rPr>
        <w:t>ies</w:t>
      </w:r>
      <w:r>
        <w:rPr>
          <w:sz w:val="24"/>
          <w:szCs w:val="24"/>
        </w:rPr>
        <w:t xml:space="preserve"> because Joseph Story was such a contemporary to John Marshall, and </w:t>
      </w:r>
      <w:r w:rsidR="0011351F">
        <w:rPr>
          <w:sz w:val="24"/>
          <w:szCs w:val="24"/>
        </w:rPr>
        <w:t xml:space="preserve">rightfully </w:t>
      </w:r>
      <w:r>
        <w:rPr>
          <w:sz w:val="24"/>
          <w:szCs w:val="24"/>
        </w:rPr>
        <w:t xml:space="preserve">important justice in his own right. </w:t>
      </w:r>
    </w:p>
    <w:p w14:paraId="34376EC6" w14:textId="77777777" w:rsidR="007D1896" w:rsidRDefault="00184487" w:rsidP="00B02205">
      <w:pPr>
        <w:tabs>
          <w:tab w:val="left" w:pos="1620"/>
          <w:tab w:val="left" w:pos="3010"/>
        </w:tabs>
        <w:spacing w:line="480" w:lineRule="auto"/>
        <w:ind w:firstLine="720"/>
        <w:rPr>
          <w:sz w:val="24"/>
          <w:szCs w:val="24"/>
        </w:rPr>
      </w:pPr>
      <w:r>
        <w:rPr>
          <w:sz w:val="24"/>
          <w:szCs w:val="24"/>
        </w:rPr>
        <w:t xml:space="preserve">So, I’ve been reading those, and I’ve pulled together the cases, and I think one of my tasks right now is to get familiar with all the cases, or as many as I can, and to find a way to teach that to the educators who’ll go out and give tours. So, it’s not necessary for them to read all these cases, or maybe to read any of them, </w:t>
      </w:r>
      <w:r w:rsidR="007D1896">
        <w:rPr>
          <w:sz w:val="24"/>
          <w:szCs w:val="24"/>
        </w:rPr>
        <w:t xml:space="preserve">necessarily, </w:t>
      </w:r>
      <w:r>
        <w:rPr>
          <w:sz w:val="24"/>
          <w:szCs w:val="24"/>
        </w:rPr>
        <w:t xml:space="preserve">but to know about them. What I’ve been looking for are two or three or four cases that would be specifically helpful for them to know about, and maybe to read, so that if someone asks them, or if there was a reason to mention a </w:t>
      </w:r>
      <w:r>
        <w:rPr>
          <w:sz w:val="24"/>
          <w:szCs w:val="24"/>
        </w:rPr>
        <w:lastRenderedPageBreak/>
        <w:t>case that was – and I’ll tell you about one I’m particularly excited about. I never though</w:t>
      </w:r>
      <w:r w:rsidR="007D1896">
        <w:rPr>
          <w:sz w:val="24"/>
          <w:szCs w:val="24"/>
        </w:rPr>
        <w:t>t</w:t>
      </w:r>
      <w:r>
        <w:rPr>
          <w:sz w:val="24"/>
          <w:szCs w:val="24"/>
        </w:rPr>
        <w:t xml:space="preserve"> I would be excited about the hearsay rule, but I’ve discovered a law review article from Stanford </w:t>
      </w:r>
      <w:r w:rsidR="007D1896">
        <w:rPr>
          <w:sz w:val="24"/>
          <w:szCs w:val="24"/>
        </w:rPr>
        <w:t>where a law professor, who has taught evidence for twenty years, said</w:t>
      </w:r>
      <w:r>
        <w:rPr>
          <w:sz w:val="24"/>
          <w:szCs w:val="24"/>
        </w:rPr>
        <w:t xml:space="preserve"> he was prompted to go back and look at this by the new question about how many slaves [John Marshall] owned. He said, [he thinks] the origin of the American hearsay rule doesn’t </w:t>
      </w:r>
      <w:r w:rsidR="007D1896">
        <w:rPr>
          <w:sz w:val="24"/>
          <w:szCs w:val="24"/>
        </w:rPr>
        <w:t>lie</w:t>
      </w:r>
      <w:r>
        <w:rPr>
          <w:sz w:val="24"/>
          <w:szCs w:val="24"/>
        </w:rPr>
        <w:t xml:space="preserve"> solely but is partially a product</w:t>
      </w:r>
      <w:r w:rsidR="007D1896">
        <w:rPr>
          <w:sz w:val="24"/>
          <w:szCs w:val="24"/>
        </w:rPr>
        <w:t>,</w:t>
      </w:r>
      <w:r>
        <w:rPr>
          <w:sz w:val="24"/>
          <w:szCs w:val="24"/>
        </w:rPr>
        <w:t xml:space="preserve"> or is very much influenced by</w:t>
      </w:r>
      <w:r w:rsidR="007D1896">
        <w:rPr>
          <w:sz w:val="24"/>
          <w:szCs w:val="24"/>
        </w:rPr>
        <w:t>,</w:t>
      </w:r>
      <w:r>
        <w:rPr>
          <w:sz w:val="24"/>
          <w:szCs w:val="24"/>
        </w:rPr>
        <w:t xml:space="preserve"> a slave case before the Marshall </w:t>
      </w:r>
      <w:r w:rsidR="007D1896">
        <w:rPr>
          <w:sz w:val="24"/>
          <w:szCs w:val="24"/>
        </w:rPr>
        <w:t>c</w:t>
      </w:r>
      <w:r>
        <w:rPr>
          <w:sz w:val="24"/>
          <w:szCs w:val="24"/>
        </w:rPr>
        <w:t xml:space="preserve">ourt. He said, “I’ve never heard of this case,” and he’s taught evidence all these years. He says, “It’s not in my evidence book. It will be in the next edition.” </w:t>
      </w:r>
    </w:p>
    <w:p w14:paraId="3170A50B" w14:textId="77777777" w:rsidR="005E1613" w:rsidRDefault="00184487" w:rsidP="00B02205">
      <w:pPr>
        <w:tabs>
          <w:tab w:val="left" w:pos="1620"/>
          <w:tab w:val="left" w:pos="3010"/>
        </w:tabs>
        <w:spacing w:line="480" w:lineRule="auto"/>
        <w:ind w:firstLine="720"/>
        <w:rPr>
          <w:sz w:val="24"/>
          <w:szCs w:val="24"/>
        </w:rPr>
      </w:pPr>
      <w:r>
        <w:rPr>
          <w:sz w:val="24"/>
          <w:szCs w:val="24"/>
        </w:rPr>
        <w:t>But it was a slave case, and it was about freedom because it was an allegation that this woman was born free and was not a slave</w:t>
      </w:r>
      <w:r w:rsidR="005E1613">
        <w:rPr>
          <w:sz w:val="24"/>
          <w:szCs w:val="24"/>
        </w:rPr>
        <w:t>,</w:t>
      </w:r>
      <w:r>
        <w:rPr>
          <w:sz w:val="24"/>
          <w:szCs w:val="24"/>
        </w:rPr>
        <w:t xml:space="preserve"> and her evidence was… Since she was born free, her mother was born in England, couldn’t have been a slave</w:t>
      </w:r>
      <w:r w:rsidR="005E1613">
        <w:rPr>
          <w:sz w:val="24"/>
          <w:szCs w:val="24"/>
        </w:rPr>
        <w:t>, she</w:t>
      </w:r>
      <w:r>
        <w:rPr>
          <w:sz w:val="24"/>
          <w:szCs w:val="24"/>
        </w:rPr>
        <w:t xml:space="preserve">… Her great-grandmother was born in England, because I need to get the generations separated, and the grandmother came over here. It was well known, she argued, that they were all free, </w:t>
      </w:r>
      <w:r w:rsidR="005E1613">
        <w:rPr>
          <w:sz w:val="24"/>
          <w:szCs w:val="24"/>
        </w:rPr>
        <w:t xml:space="preserve">and </w:t>
      </w:r>
      <w:r>
        <w:rPr>
          <w:sz w:val="24"/>
          <w:szCs w:val="24"/>
        </w:rPr>
        <w:t xml:space="preserve">so I’m free, and so I should not be considered a slave. The evidence were depositions, so this invoked the hearsay rule, and it’s interesting. Marshall was pretty strict about some rules, certain areas, and this was one of them, and he turned down her petition because it was based on hearsay. </w:t>
      </w:r>
    </w:p>
    <w:p w14:paraId="11E74284" w14:textId="77777777" w:rsidR="005E1613" w:rsidRDefault="00184487" w:rsidP="00B02205">
      <w:pPr>
        <w:tabs>
          <w:tab w:val="left" w:pos="1620"/>
          <w:tab w:val="left" w:pos="3010"/>
        </w:tabs>
        <w:spacing w:line="480" w:lineRule="auto"/>
        <w:ind w:firstLine="720"/>
        <w:rPr>
          <w:sz w:val="24"/>
          <w:szCs w:val="24"/>
        </w:rPr>
      </w:pPr>
      <w:r>
        <w:rPr>
          <w:sz w:val="24"/>
          <w:szCs w:val="24"/>
        </w:rPr>
        <w:t>There were very few dissents</w:t>
      </w:r>
      <w:r w:rsidR="005E1613">
        <w:rPr>
          <w:sz w:val="24"/>
          <w:szCs w:val="24"/>
        </w:rPr>
        <w:t>,</w:t>
      </w:r>
      <w:r>
        <w:rPr>
          <w:sz w:val="24"/>
          <w:szCs w:val="24"/>
        </w:rPr>
        <w:t xml:space="preserve"> in Marshall’s thirty-four years on the court</w:t>
      </w:r>
      <w:r w:rsidR="005E1613">
        <w:rPr>
          <w:sz w:val="24"/>
          <w:szCs w:val="24"/>
        </w:rPr>
        <w:t>,</w:t>
      </w:r>
      <w:r>
        <w:rPr>
          <w:sz w:val="24"/>
          <w:szCs w:val="24"/>
        </w:rPr>
        <w:t xml:space="preserve"> to his cases, and he wrote hundreds and hundreds of them. This was a case where there was a dissent, and the dissent was </w:t>
      </w:r>
      <w:proofErr w:type="spellStart"/>
      <w:r>
        <w:rPr>
          <w:sz w:val="24"/>
          <w:szCs w:val="24"/>
        </w:rPr>
        <w:t>Scalian</w:t>
      </w:r>
      <w:proofErr w:type="spellEnd"/>
      <w:r>
        <w:rPr>
          <w:sz w:val="24"/>
          <w:szCs w:val="24"/>
        </w:rPr>
        <w:t xml:space="preserve"> in its tone. It could have been written by Justice Scalia, in that sharp edge, you know, of a sharp edge mind. It was quite a blistering dissent, and it was by a colleague of his on the Supreme Court who’d been chief justice of Maryland. In those days, if you were bringing a case from the District of Columbia – and that’s where this originated because it was directly from the U.S. district court to the Supreme Court – if you were in the district that had previously </w:t>
      </w:r>
      <w:r>
        <w:rPr>
          <w:sz w:val="24"/>
          <w:szCs w:val="24"/>
        </w:rPr>
        <w:lastRenderedPageBreak/>
        <w:t xml:space="preserve">been Maryland, Maryland law applied. If you were in the part of the District that had been Virginia, Alexandria, Virginia law applies. That’s obviously no longer relevant with Alexandria being separated. He had been chief justice of the Supreme Court of Maryland. [He said,] “It is our practice in Maryland” – and this woman, by the way, was in the Maryland part of D.C. – “It </w:t>
      </w:r>
      <w:r w:rsidR="00FA61A6">
        <w:rPr>
          <w:sz w:val="24"/>
          <w:szCs w:val="24"/>
        </w:rPr>
        <w:t xml:space="preserve">has been our practice frequently to accord weight and to consider admissible hearsay evidence in slave cases,” in effect saying, I’ve done it myself. And of course he’s saying </w:t>
      </w:r>
      <w:r w:rsidR="005E1613">
        <w:rPr>
          <w:sz w:val="24"/>
          <w:szCs w:val="24"/>
        </w:rPr>
        <w:t xml:space="preserve">it </w:t>
      </w:r>
      <w:r w:rsidR="00FA61A6">
        <w:rPr>
          <w:sz w:val="24"/>
          <w:szCs w:val="24"/>
        </w:rPr>
        <w:t>in a perfectly appropriate, proper way, and Marshall responds, in essence, in a perfectly proper way</w:t>
      </w:r>
      <w:r w:rsidR="005E1613">
        <w:rPr>
          <w:sz w:val="24"/>
          <w:szCs w:val="24"/>
        </w:rPr>
        <w:t>: W</w:t>
      </w:r>
      <w:r w:rsidR="00FA61A6">
        <w:rPr>
          <w:sz w:val="24"/>
          <w:szCs w:val="24"/>
        </w:rPr>
        <w:t xml:space="preserve">ell, that’s not the case in this case. </w:t>
      </w:r>
    </w:p>
    <w:p w14:paraId="110DB137" w14:textId="555457EE" w:rsidR="00614419" w:rsidRDefault="00FA61A6" w:rsidP="00614419">
      <w:pPr>
        <w:tabs>
          <w:tab w:val="left" w:pos="1620"/>
          <w:tab w:val="left" w:pos="3010"/>
        </w:tabs>
        <w:spacing w:line="480" w:lineRule="auto"/>
        <w:ind w:firstLine="720"/>
        <w:rPr>
          <w:sz w:val="24"/>
          <w:szCs w:val="24"/>
        </w:rPr>
      </w:pPr>
      <w:r>
        <w:rPr>
          <w:sz w:val="24"/>
          <w:szCs w:val="24"/>
        </w:rPr>
        <w:t>And so</w:t>
      </w:r>
      <w:r w:rsidR="005E1613">
        <w:rPr>
          <w:sz w:val="24"/>
          <w:szCs w:val="24"/>
        </w:rPr>
        <w:t>,</w:t>
      </w:r>
      <w:r>
        <w:rPr>
          <w:sz w:val="24"/>
          <w:szCs w:val="24"/>
        </w:rPr>
        <w:t xml:space="preserve"> Marshall didn’t accept it, but I found this to be a fascinating case to look at. And by the way, this guy served amicably with Marshall on the court for thirteen or fourteen years. This was his only dissent in fourteen years. So, you look at it</w:t>
      </w:r>
      <w:r w:rsidR="00614419">
        <w:rPr>
          <w:sz w:val="24"/>
          <w:szCs w:val="24"/>
        </w:rPr>
        <w:t>,</w:t>
      </w:r>
      <w:r>
        <w:rPr>
          <w:sz w:val="24"/>
          <w:szCs w:val="24"/>
        </w:rPr>
        <w:t xml:space="preserve"> and you think… I mean, he clearly bought into that legal argument in the dissent, and I thought this would be a good case… I haven’t told my boss</w:t>
      </w:r>
      <w:r w:rsidR="00614419">
        <w:rPr>
          <w:sz w:val="24"/>
          <w:szCs w:val="24"/>
        </w:rPr>
        <w:t xml:space="preserve"> – </w:t>
      </w:r>
      <w:r>
        <w:rPr>
          <w:sz w:val="24"/>
          <w:szCs w:val="24"/>
        </w:rPr>
        <w:t>who is the director of the John Marshall House</w:t>
      </w:r>
      <w:r w:rsidR="00614419">
        <w:rPr>
          <w:sz w:val="24"/>
          <w:szCs w:val="24"/>
        </w:rPr>
        <w:t xml:space="preserve"> – </w:t>
      </w:r>
      <w:r>
        <w:rPr>
          <w:sz w:val="24"/>
          <w:szCs w:val="24"/>
        </w:rPr>
        <w:t>this yet to see whether she agrees, but it would be a case that’s easy to teach because it’s a slave who’s claiming her great-grandmother was free, and because of that she should be free. The evidence is this. The legal issue is this: Do you accept this kind of evidence? And by the way, part of the reason in Maryland the tradition has been to accept it, he’s not claiming every time he was offered it was accepted. I don’t believe his opinion says that. But it says that was the practice. If the evidence itself was probative, if the deposition itself</w:t>
      </w:r>
      <w:r w:rsidR="00614419">
        <w:rPr>
          <w:sz w:val="24"/>
          <w:szCs w:val="24"/>
        </w:rPr>
        <w:t xml:space="preserve"> were–</w:t>
      </w:r>
    </w:p>
    <w:p w14:paraId="39F4C494" w14:textId="6CC9B410" w:rsidR="00FA61A6" w:rsidRDefault="00204E85" w:rsidP="00614419">
      <w:pPr>
        <w:tabs>
          <w:tab w:val="left" w:pos="1620"/>
          <w:tab w:val="left" w:pos="3010"/>
        </w:tabs>
        <w:spacing w:line="480" w:lineRule="auto"/>
        <w:rPr>
          <w:sz w:val="24"/>
          <w:szCs w:val="24"/>
        </w:rPr>
      </w:pPr>
      <w:r>
        <w:rPr>
          <w:sz w:val="24"/>
          <w:szCs w:val="24"/>
        </w:rPr>
        <w:t>GW:</w:t>
      </w:r>
      <w:r w:rsidR="00FA61A6">
        <w:rPr>
          <w:sz w:val="24"/>
          <w:szCs w:val="24"/>
        </w:rPr>
        <w:t xml:space="preserve"> It depends on the nature of the hearsay, it seems.</w:t>
      </w:r>
    </w:p>
    <w:p w14:paraId="2B3F301E" w14:textId="09825173" w:rsidR="00FA61A6" w:rsidRDefault="00204E85" w:rsidP="00000B49">
      <w:pPr>
        <w:tabs>
          <w:tab w:val="left" w:pos="1620"/>
          <w:tab w:val="left" w:pos="3010"/>
        </w:tabs>
        <w:spacing w:line="480" w:lineRule="auto"/>
        <w:rPr>
          <w:sz w:val="24"/>
          <w:szCs w:val="24"/>
        </w:rPr>
      </w:pPr>
      <w:r>
        <w:rPr>
          <w:sz w:val="24"/>
          <w:szCs w:val="24"/>
        </w:rPr>
        <w:t>SDM:</w:t>
      </w:r>
      <w:r w:rsidR="00FA61A6">
        <w:rPr>
          <w:sz w:val="24"/>
          <w:szCs w:val="24"/>
        </w:rPr>
        <w:t xml:space="preserve"> </w:t>
      </w:r>
      <w:r w:rsidR="00614419">
        <w:rPr>
          <w:sz w:val="24"/>
          <w:szCs w:val="24"/>
        </w:rPr>
        <w:t>–t</w:t>
      </w:r>
      <w:r w:rsidR="00FA61A6">
        <w:rPr>
          <w:sz w:val="24"/>
          <w:szCs w:val="24"/>
        </w:rPr>
        <w:t xml:space="preserve">hat it would be, and this was the only dissent he issued. So, you could tell someone about this, that this is a case where we say, why did John Marshall decide cases this way? And in all the cases, probably about thirty-five what you </w:t>
      </w:r>
      <w:r w:rsidR="00820149">
        <w:rPr>
          <w:sz w:val="24"/>
          <w:szCs w:val="24"/>
        </w:rPr>
        <w:t>might</w:t>
      </w:r>
      <w:r w:rsidR="00FA61A6">
        <w:rPr>
          <w:sz w:val="24"/>
          <w:szCs w:val="24"/>
        </w:rPr>
        <w:t xml:space="preserve"> call slave cases decided by the court in </w:t>
      </w:r>
      <w:r w:rsidR="00FA61A6">
        <w:rPr>
          <w:sz w:val="24"/>
          <w:szCs w:val="24"/>
        </w:rPr>
        <w:lastRenderedPageBreak/>
        <w:t>his time, he wrote the opinion in, I’ve forgotten, ten or eleven of them, maybe twelve, and the slave lost every time. So, we want to look behind this, and it’s not enough to say that there’s some other factor lurking. I want to see how the cases are decided and why. So, I’m hoping that will provide a teaching tool. I haven’t finished thinking about it, because I haven’t finished looking at that Stanford article a second time. But I think that’s a possible teaching tool for the John Marshall court and slavery. There’s a lot more to read on that. My wife said, as I started doing this, “You’re back in graduate school.”</w:t>
      </w:r>
    </w:p>
    <w:p w14:paraId="2700526C" w14:textId="32C18E7A" w:rsidR="00FA61A6" w:rsidRDefault="00204E85" w:rsidP="00000B49">
      <w:pPr>
        <w:tabs>
          <w:tab w:val="left" w:pos="1620"/>
          <w:tab w:val="left" w:pos="3010"/>
        </w:tabs>
        <w:spacing w:line="480" w:lineRule="auto"/>
        <w:rPr>
          <w:sz w:val="24"/>
          <w:szCs w:val="24"/>
        </w:rPr>
      </w:pPr>
      <w:r>
        <w:rPr>
          <w:sz w:val="24"/>
          <w:szCs w:val="24"/>
        </w:rPr>
        <w:t>GW:</w:t>
      </w:r>
      <w:r w:rsidR="00FA61A6">
        <w:rPr>
          <w:sz w:val="24"/>
          <w:szCs w:val="24"/>
        </w:rPr>
        <w:t xml:space="preserve"> Well, I was just thinking it sounds like </w:t>
      </w:r>
      <w:r w:rsidR="00820149">
        <w:rPr>
          <w:sz w:val="24"/>
          <w:szCs w:val="24"/>
        </w:rPr>
        <w:t>a</w:t>
      </w:r>
      <w:r w:rsidR="00FA61A6">
        <w:rPr>
          <w:sz w:val="24"/>
          <w:szCs w:val="24"/>
        </w:rPr>
        <w:t xml:space="preserve"> great subject of an article, to appear in a legal publication. </w:t>
      </w:r>
    </w:p>
    <w:p w14:paraId="734EBFD9" w14:textId="26928E70" w:rsidR="00FA61A6" w:rsidRDefault="00204E85" w:rsidP="00000B49">
      <w:pPr>
        <w:tabs>
          <w:tab w:val="left" w:pos="1620"/>
          <w:tab w:val="left" w:pos="3010"/>
        </w:tabs>
        <w:spacing w:line="480" w:lineRule="auto"/>
        <w:rPr>
          <w:sz w:val="24"/>
          <w:szCs w:val="24"/>
        </w:rPr>
      </w:pPr>
      <w:r>
        <w:rPr>
          <w:sz w:val="24"/>
          <w:szCs w:val="24"/>
        </w:rPr>
        <w:t>SDM:</w:t>
      </w:r>
      <w:r w:rsidR="00FA61A6">
        <w:rPr>
          <w:sz w:val="24"/>
          <w:szCs w:val="24"/>
        </w:rPr>
        <w:t xml:space="preserve"> And there have been and there will be. Th</w:t>
      </w:r>
      <w:r w:rsidR="00301FA3">
        <w:rPr>
          <w:sz w:val="24"/>
          <w:szCs w:val="24"/>
        </w:rPr>
        <w:t>ere</w:t>
      </w:r>
      <w:r w:rsidR="00FA61A6">
        <w:rPr>
          <w:sz w:val="24"/>
          <w:szCs w:val="24"/>
        </w:rPr>
        <w:t xml:space="preserve"> is a lawyer, a </w:t>
      </w:r>
      <w:r w:rsidR="00820149">
        <w:rPr>
          <w:sz w:val="24"/>
          <w:szCs w:val="24"/>
        </w:rPr>
        <w:t>well-known</w:t>
      </w:r>
      <w:r w:rsidR="00FA61A6">
        <w:rPr>
          <w:sz w:val="24"/>
          <w:szCs w:val="24"/>
        </w:rPr>
        <w:t xml:space="preserve"> historian, who published a book about this</w:t>
      </w:r>
      <w:r w:rsidR="00820149">
        <w:rPr>
          <w:sz w:val="24"/>
          <w:szCs w:val="24"/>
        </w:rPr>
        <w:t>,</w:t>
      </w:r>
      <w:r w:rsidR="00FA61A6">
        <w:rPr>
          <w:sz w:val="24"/>
          <w:szCs w:val="24"/>
        </w:rPr>
        <w:t xml:space="preserve"> called </w:t>
      </w:r>
      <w:r w:rsidR="00FA61A6" w:rsidRPr="00820149">
        <w:rPr>
          <w:i/>
          <w:iCs/>
          <w:sz w:val="24"/>
          <w:szCs w:val="24"/>
        </w:rPr>
        <w:t>Supreme Injustice</w:t>
      </w:r>
      <w:r w:rsidR="00FA61A6">
        <w:rPr>
          <w:sz w:val="24"/>
          <w:szCs w:val="24"/>
        </w:rPr>
        <w:t>, about Marshall and Story and Taney, and he’s pretty critical.</w:t>
      </w:r>
    </w:p>
    <w:p w14:paraId="57CCABBA" w14:textId="36D02A97" w:rsidR="00FA61A6" w:rsidRDefault="00204E85" w:rsidP="00000B49">
      <w:pPr>
        <w:tabs>
          <w:tab w:val="left" w:pos="1620"/>
          <w:tab w:val="left" w:pos="3010"/>
        </w:tabs>
        <w:spacing w:line="480" w:lineRule="auto"/>
        <w:rPr>
          <w:sz w:val="24"/>
          <w:szCs w:val="24"/>
        </w:rPr>
      </w:pPr>
      <w:r>
        <w:rPr>
          <w:sz w:val="24"/>
          <w:szCs w:val="24"/>
        </w:rPr>
        <w:t>GW:</w:t>
      </w:r>
      <w:r w:rsidR="00FA61A6">
        <w:rPr>
          <w:sz w:val="24"/>
          <w:szCs w:val="24"/>
        </w:rPr>
        <w:t xml:space="preserve"> Does he mention the hearsay?</w:t>
      </w:r>
    </w:p>
    <w:p w14:paraId="1CF41E95" w14:textId="598CA51E" w:rsidR="00FA61A6" w:rsidRDefault="00204E85" w:rsidP="00000B49">
      <w:pPr>
        <w:tabs>
          <w:tab w:val="left" w:pos="1620"/>
          <w:tab w:val="left" w:pos="3010"/>
        </w:tabs>
        <w:spacing w:line="480" w:lineRule="auto"/>
        <w:rPr>
          <w:sz w:val="24"/>
          <w:szCs w:val="24"/>
        </w:rPr>
      </w:pPr>
      <w:r>
        <w:rPr>
          <w:sz w:val="24"/>
          <w:szCs w:val="24"/>
        </w:rPr>
        <w:t>SDM:</w:t>
      </w:r>
      <w:r w:rsidR="00FA61A6">
        <w:rPr>
          <w:sz w:val="24"/>
          <w:szCs w:val="24"/>
        </w:rPr>
        <w:t xml:space="preserve"> Oh, he mentions that case.</w:t>
      </w:r>
    </w:p>
    <w:p w14:paraId="4A0E229E" w14:textId="497FEB80" w:rsidR="00FA61A6" w:rsidRDefault="00204E85" w:rsidP="00000B49">
      <w:pPr>
        <w:tabs>
          <w:tab w:val="left" w:pos="1620"/>
          <w:tab w:val="left" w:pos="3010"/>
        </w:tabs>
        <w:spacing w:line="480" w:lineRule="auto"/>
        <w:rPr>
          <w:sz w:val="24"/>
          <w:szCs w:val="24"/>
        </w:rPr>
      </w:pPr>
      <w:r>
        <w:rPr>
          <w:sz w:val="24"/>
          <w:szCs w:val="24"/>
        </w:rPr>
        <w:t>GW:</w:t>
      </w:r>
      <w:r w:rsidR="00FA61A6">
        <w:rPr>
          <w:sz w:val="24"/>
          <w:szCs w:val="24"/>
        </w:rPr>
        <w:t xml:space="preserve"> Specifically, he </w:t>
      </w:r>
      <w:proofErr w:type="gramStart"/>
      <w:r w:rsidR="00FA61A6">
        <w:rPr>
          <w:sz w:val="24"/>
          <w:szCs w:val="24"/>
        </w:rPr>
        <w:t>does?</w:t>
      </w:r>
      <w:proofErr w:type="gramEnd"/>
    </w:p>
    <w:p w14:paraId="4CE1F942" w14:textId="602CE7F6" w:rsidR="00FA61A6" w:rsidRDefault="00204E85" w:rsidP="00000B49">
      <w:pPr>
        <w:tabs>
          <w:tab w:val="left" w:pos="1620"/>
          <w:tab w:val="left" w:pos="3010"/>
        </w:tabs>
        <w:spacing w:line="480" w:lineRule="auto"/>
        <w:rPr>
          <w:sz w:val="24"/>
          <w:szCs w:val="24"/>
        </w:rPr>
      </w:pPr>
      <w:r>
        <w:rPr>
          <w:sz w:val="24"/>
          <w:szCs w:val="24"/>
        </w:rPr>
        <w:t>SDM:</w:t>
      </w:r>
      <w:r w:rsidR="00FA61A6">
        <w:rPr>
          <w:sz w:val="24"/>
          <w:szCs w:val="24"/>
        </w:rPr>
        <w:t xml:space="preserve"> Yeah. So, he’s pretty tough on Marshall, I mean </w:t>
      </w:r>
      <w:r w:rsidR="00820149">
        <w:rPr>
          <w:sz w:val="24"/>
          <w:szCs w:val="24"/>
        </w:rPr>
        <w:t xml:space="preserve">he’s </w:t>
      </w:r>
      <w:r w:rsidR="00FA61A6">
        <w:rPr>
          <w:sz w:val="24"/>
          <w:szCs w:val="24"/>
        </w:rPr>
        <w:t>very tough on Marshall, and he’s got a really good argument. I guess I’m a little put off by how he’s like a prosecuting attorney. There are other books about the subject. Kent</w:t>
      </w:r>
      <w:r w:rsidR="00820149">
        <w:rPr>
          <w:sz w:val="24"/>
          <w:szCs w:val="24"/>
        </w:rPr>
        <w:t xml:space="preserve"> Newmyer </w:t>
      </w:r>
      <w:r w:rsidR="00FA61A6">
        <w:rPr>
          <w:sz w:val="24"/>
          <w:szCs w:val="24"/>
        </w:rPr>
        <w:t>is a renowned judicial biographer. I mentioned his biography about Story. He wrote one about Marshall. He says</w:t>
      </w:r>
      <w:r w:rsidR="00595C9B">
        <w:rPr>
          <w:sz w:val="24"/>
          <w:szCs w:val="24"/>
        </w:rPr>
        <w:t>,</w:t>
      </w:r>
      <w:r w:rsidR="00FA61A6">
        <w:rPr>
          <w:sz w:val="24"/>
          <w:szCs w:val="24"/>
        </w:rPr>
        <w:t xml:space="preserve"> about that case</w:t>
      </w:r>
      <w:r w:rsidR="00595C9B">
        <w:rPr>
          <w:sz w:val="24"/>
          <w:szCs w:val="24"/>
        </w:rPr>
        <w:t xml:space="preserve">, </w:t>
      </w:r>
      <w:r w:rsidR="00820149">
        <w:rPr>
          <w:sz w:val="24"/>
          <w:szCs w:val="24"/>
        </w:rPr>
        <w:t xml:space="preserve">he says </w:t>
      </w:r>
      <w:r w:rsidR="00595C9B">
        <w:rPr>
          <w:sz w:val="24"/>
          <w:szCs w:val="24"/>
        </w:rPr>
        <w:t xml:space="preserve">that was a hard case and decided in a really hard manner. Meaning he was rueful about </w:t>
      </w:r>
      <w:proofErr w:type="gramStart"/>
      <w:r w:rsidR="00595C9B">
        <w:rPr>
          <w:sz w:val="24"/>
          <w:szCs w:val="24"/>
        </w:rPr>
        <w:t>it</w:t>
      </w:r>
      <w:proofErr w:type="gramEnd"/>
      <w:r w:rsidR="00595C9B">
        <w:rPr>
          <w:sz w:val="24"/>
          <w:szCs w:val="24"/>
        </w:rPr>
        <w:t xml:space="preserve"> and he clearly was saying Marshall could have gone the other way, could have readily gone the other way. And Marshall’s colleague in the dissent doesn’t say, “You had to rule that way.” First of all, never could you say there’s no room for discretion for you, Mr. Chief Justice Marshall. He’s </w:t>
      </w:r>
      <w:r w:rsidR="00595C9B">
        <w:rPr>
          <w:sz w:val="24"/>
          <w:szCs w:val="24"/>
        </w:rPr>
        <w:lastRenderedPageBreak/>
        <w:t xml:space="preserve">simply saying, that has been our practice, and I don’t know of a reason in this case why it couldn’t still be the practice. But it wasn’t the practice in the Marshall court for that case. I want to look at some other ones in detail, and I’ve only begun to look. This is the first one I’ve looked at in detail. I chose to look at this one because I thought this looks promising as a teaching tool. </w:t>
      </w:r>
    </w:p>
    <w:p w14:paraId="3157111B" w14:textId="319C0920" w:rsidR="00595C9B" w:rsidRDefault="00204E85" w:rsidP="00000B49">
      <w:pPr>
        <w:tabs>
          <w:tab w:val="left" w:pos="1620"/>
          <w:tab w:val="left" w:pos="3010"/>
        </w:tabs>
        <w:spacing w:line="480" w:lineRule="auto"/>
        <w:rPr>
          <w:sz w:val="24"/>
          <w:szCs w:val="24"/>
        </w:rPr>
      </w:pPr>
      <w:r>
        <w:rPr>
          <w:sz w:val="24"/>
          <w:szCs w:val="24"/>
        </w:rPr>
        <w:t>GW:</w:t>
      </w:r>
      <w:r w:rsidR="00595C9B">
        <w:rPr>
          <w:sz w:val="24"/>
          <w:szCs w:val="24"/>
        </w:rPr>
        <w:t xml:space="preserve"> Well, speaking of Mr. Chief Justice Marshall, you mentioned Chief Justice Carrico. Any stories or information?</w:t>
      </w:r>
    </w:p>
    <w:p w14:paraId="35AEE1CE" w14:textId="77777777" w:rsidR="00C64F6F" w:rsidRDefault="00204E85" w:rsidP="00000B49">
      <w:pPr>
        <w:tabs>
          <w:tab w:val="left" w:pos="1620"/>
          <w:tab w:val="left" w:pos="3010"/>
        </w:tabs>
        <w:spacing w:line="480" w:lineRule="auto"/>
        <w:rPr>
          <w:sz w:val="24"/>
          <w:szCs w:val="24"/>
        </w:rPr>
      </w:pPr>
      <w:r>
        <w:rPr>
          <w:sz w:val="24"/>
          <w:szCs w:val="24"/>
        </w:rPr>
        <w:t>SDM:</w:t>
      </w:r>
      <w:r w:rsidR="00595C9B">
        <w:rPr>
          <w:sz w:val="24"/>
          <w:szCs w:val="24"/>
        </w:rPr>
        <w:t xml:space="preserve"> Well, the John Marshall House has a locket that John Marshall gave to his wife when they were married, came down through the family, was donated to the Marshall House by the family in honor of Chief Justice Carrico and his late first wife.</w:t>
      </w:r>
      <w:r w:rsidR="00C64F6F">
        <w:rPr>
          <w:sz w:val="24"/>
          <w:szCs w:val="24"/>
        </w:rPr>
        <w:t xml:space="preserve"> </w:t>
      </w:r>
    </w:p>
    <w:p w14:paraId="30962013" w14:textId="54377496" w:rsidR="00595C9B" w:rsidRDefault="00C64F6F" w:rsidP="00C64F6F">
      <w:pPr>
        <w:tabs>
          <w:tab w:val="left" w:pos="1620"/>
          <w:tab w:val="left" w:pos="3010"/>
        </w:tabs>
        <w:spacing w:line="480" w:lineRule="auto"/>
        <w:ind w:firstLine="720"/>
        <w:rPr>
          <w:sz w:val="24"/>
          <w:szCs w:val="24"/>
        </w:rPr>
      </w:pPr>
      <w:r>
        <w:rPr>
          <w:sz w:val="24"/>
          <w:szCs w:val="24"/>
        </w:rPr>
        <w:t>So,</w:t>
      </w:r>
      <w:r w:rsidR="00595C9B">
        <w:rPr>
          <w:sz w:val="24"/>
          <w:szCs w:val="24"/>
        </w:rPr>
        <w:t xml:space="preserve"> I had the time with the resolution. I had another delightful time with Chief Justice Carrico. In the 90s, there were a number of suits brought for new courthouses or improved courthouses by the circuit judges, and whenever one was successful and they opened a new courthouse or a refurbished courthouse and they were going to dedicate it, if I </w:t>
      </w:r>
      <w:r w:rsidR="00805A54">
        <w:rPr>
          <w:sz w:val="24"/>
          <w:szCs w:val="24"/>
        </w:rPr>
        <w:t>had</w:t>
      </w:r>
      <w:r w:rsidR="00595C9B">
        <w:rPr>
          <w:sz w:val="24"/>
          <w:szCs w:val="24"/>
        </w:rPr>
        <w:t xml:space="preserve"> work</w:t>
      </w:r>
      <w:r w:rsidR="00805A54">
        <w:rPr>
          <w:sz w:val="24"/>
          <w:szCs w:val="24"/>
        </w:rPr>
        <w:t>ed</w:t>
      </w:r>
      <w:r w:rsidR="00595C9B">
        <w:rPr>
          <w:sz w:val="24"/>
          <w:szCs w:val="24"/>
        </w:rPr>
        <w:t xml:space="preserve"> for the judges, frequently they invited me to come, which was just gracious of them. I probably went to four or five. At some point, then, I got… And of course, who was number one on the invitation list? Chief Justice Carrico. His secretary, </w:t>
      </w:r>
      <w:r w:rsidR="00805A54">
        <w:rPr>
          <w:sz w:val="24"/>
          <w:szCs w:val="24"/>
        </w:rPr>
        <w:t>C</w:t>
      </w:r>
      <w:r w:rsidR="00595C9B">
        <w:rPr>
          <w:sz w:val="24"/>
          <w:szCs w:val="24"/>
        </w:rPr>
        <w:t xml:space="preserve">athy </w:t>
      </w:r>
      <w:proofErr w:type="spellStart"/>
      <w:r w:rsidR="00595C9B">
        <w:rPr>
          <w:sz w:val="24"/>
          <w:szCs w:val="24"/>
        </w:rPr>
        <w:t>Listander</w:t>
      </w:r>
      <w:proofErr w:type="spellEnd"/>
      <w:r w:rsidR="00595C9B">
        <w:rPr>
          <w:sz w:val="24"/>
          <w:szCs w:val="24"/>
        </w:rPr>
        <w:t xml:space="preserve">, called me up and said, you know, it’s getting harder for him to go, because he was near ninety. She said, </w:t>
      </w:r>
      <w:r w:rsidR="00805A54">
        <w:rPr>
          <w:sz w:val="24"/>
          <w:szCs w:val="24"/>
        </w:rPr>
        <w:t>“I</w:t>
      </w:r>
      <w:r w:rsidR="00595C9B">
        <w:rPr>
          <w:sz w:val="24"/>
          <w:szCs w:val="24"/>
        </w:rPr>
        <w:t xml:space="preserve"> understand you go to these, and if you go to one, would you mind if he rides along?</w:t>
      </w:r>
      <w:r w:rsidR="00805A54">
        <w:rPr>
          <w:sz w:val="24"/>
          <w:szCs w:val="24"/>
        </w:rPr>
        <w:t>”</w:t>
      </w:r>
      <w:r w:rsidR="00595C9B">
        <w:rPr>
          <w:sz w:val="24"/>
          <w:szCs w:val="24"/>
        </w:rPr>
        <w:t xml:space="preserve"> And before you ask, yes, he sat in the front seat.</w:t>
      </w:r>
    </w:p>
    <w:p w14:paraId="77E9797A" w14:textId="687353D6" w:rsidR="00595C9B" w:rsidRDefault="00204E85" w:rsidP="00000B49">
      <w:pPr>
        <w:tabs>
          <w:tab w:val="left" w:pos="1620"/>
          <w:tab w:val="left" w:pos="3010"/>
        </w:tabs>
        <w:spacing w:line="480" w:lineRule="auto"/>
        <w:rPr>
          <w:sz w:val="24"/>
          <w:szCs w:val="24"/>
        </w:rPr>
      </w:pPr>
      <w:r>
        <w:rPr>
          <w:sz w:val="24"/>
          <w:szCs w:val="24"/>
        </w:rPr>
        <w:t>GW:</w:t>
      </w:r>
      <w:r w:rsidR="00595C9B">
        <w:rPr>
          <w:sz w:val="24"/>
          <w:szCs w:val="24"/>
        </w:rPr>
        <w:t xml:space="preserve"> [</w:t>
      </w:r>
      <w:r w:rsidR="00595C9B" w:rsidRPr="00805A54">
        <w:rPr>
          <w:i/>
          <w:iCs/>
          <w:sz w:val="24"/>
          <w:szCs w:val="24"/>
        </w:rPr>
        <w:t>Laughs</w:t>
      </w:r>
      <w:r w:rsidR="00595C9B">
        <w:rPr>
          <w:sz w:val="24"/>
          <w:szCs w:val="24"/>
        </w:rPr>
        <w:t xml:space="preserve">] It was no </w:t>
      </w:r>
      <w:r w:rsidR="00595C9B" w:rsidRPr="00805A54">
        <w:rPr>
          <w:i/>
          <w:iCs/>
          <w:sz w:val="24"/>
          <w:szCs w:val="24"/>
        </w:rPr>
        <w:t>Driving Miss Daisy</w:t>
      </w:r>
      <w:r w:rsidR="00595C9B">
        <w:rPr>
          <w:sz w:val="24"/>
          <w:szCs w:val="24"/>
        </w:rPr>
        <w:t>.</w:t>
      </w:r>
    </w:p>
    <w:p w14:paraId="25AD51BD" w14:textId="4592DBCC" w:rsidR="00595C9B" w:rsidRDefault="00204E85" w:rsidP="00000B49">
      <w:pPr>
        <w:tabs>
          <w:tab w:val="left" w:pos="1620"/>
          <w:tab w:val="left" w:pos="3010"/>
        </w:tabs>
        <w:spacing w:line="480" w:lineRule="auto"/>
        <w:rPr>
          <w:sz w:val="24"/>
          <w:szCs w:val="24"/>
        </w:rPr>
      </w:pPr>
      <w:r>
        <w:rPr>
          <w:sz w:val="24"/>
          <w:szCs w:val="24"/>
        </w:rPr>
        <w:t>SDM:</w:t>
      </w:r>
      <w:r w:rsidR="00595C9B">
        <w:rPr>
          <w:sz w:val="24"/>
          <w:szCs w:val="24"/>
        </w:rPr>
        <w:t xml:space="preserve"> It was delightful to go there, because you could just ask him about… It was like riding to Harrisonburg with Judge Michael where I said, “Well, what about Senator so-and-so?” and with Chief Justice Carrico, all the grand tales from the past. It was just loads of fun. In fact, when I </w:t>
      </w:r>
      <w:r w:rsidR="00595C9B">
        <w:rPr>
          <w:sz w:val="24"/>
          <w:szCs w:val="24"/>
        </w:rPr>
        <w:lastRenderedPageBreak/>
        <w:t xml:space="preserve">was clerking for Judge Michael is when Chief Justice Carrico started his professionalism course in the late 80s, and one of the first people he called was Judge Michael to come and be a part of the original group to develop that course and to teach it. I remember him saying, after Chief Justice Carrico called him, he told the clerk, </w:t>
      </w:r>
      <w:r w:rsidR="00506E99">
        <w:rPr>
          <w:sz w:val="24"/>
          <w:szCs w:val="24"/>
        </w:rPr>
        <w:t>“</w:t>
      </w:r>
      <w:r w:rsidR="00595C9B">
        <w:rPr>
          <w:sz w:val="24"/>
          <w:szCs w:val="24"/>
        </w:rPr>
        <w:t>I’m going to be gone this day because Chief Justice…</w:t>
      </w:r>
      <w:r w:rsidR="00506E99">
        <w:rPr>
          <w:sz w:val="24"/>
          <w:szCs w:val="24"/>
        </w:rPr>
        <w:t>”</w:t>
      </w:r>
      <w:r w:rsidR="00595C9B">
        <w:rPr>
          <w:sz w:val="24"/>
          <w:szCs w:val="24"/>
        </w:rPr>
        <w:t xml:space="preserve"> And he said the clerk said, “You can’t do it. You’ve got a hearing that day.” It wasn’t a trial, it wasn’t something big, it was a hearing, but she said, “You’ve got a hearing,” and he said, “Well, I can’t say no to Harry Carrico.” </w:t>
      </w:r>
      <w:r w:rsidR="008451C7">
        <w:rPr>
          <w:sz w:val="24"/>
          <w:szCs w:val="24"/>
        </w:rPr>
        <w:t>I certainly felt that way, and I bet you did.</w:t>
      </w:r>
    </w:p>
    <w:p w14:paraId="5F11CC25" w14:textId="2E06F195" w:rsidR="008451C7" w:rsidRDefault="00204E85" w:rsidP="00000B49">
      <w:pPr>
        <w:tabs>
          <w:tab w:val="left" w:pos="1620"/>
          <w:tab w:val="left" w:pos="3010"/>
        </w:tabs>
        <w:spacing w:line="480" w:lineRule="auto"/>
        <w:rPr>
          <w:sz w:val="24"/>
          <w:szCs w:val="24"/>
        </w:rPr>
      </w:pPr>
      <w:r>
        <w:rPr>
          <w:sz w:val="24"/>
          <w:szCs w:val="24"/>
        </w:rPr>
        <w:t>GW:</w:t>
      </w:r>
      <w:r w:rsidR="008451C7">
        <w:rPr>
          <w:sz w:val="24"/>
          <w:szCs w:val="24"/>
        </w:rPr>
        <w:t xml:space="preserve"> Steve</w:t>
      </w:r>
      <w:r w:rsidR="00506E99">
        <w:rPr>
          <w:sz w:val="24"/>
          <w:szCs w:val="24"/>
        </w:rPr>
        <w:t>n</w:t>
      </w:r>
      <w:r w:rsidR="008451C7">
        <w:rPr>
          <w:sz w:val="24"/>
          <w:szCs w:val="24"/>
        </w:rPr>
        <w:t>, you’ve mentioned Judge Michael a number of times in terms of how much you’ve learned from him, so I have a feeling he probably greatly impacts your answer to this, but what would say are the characteristics of a good law clerk?</w:t>
      </w:r>
    </w:p>
    <w:p w14:paraId="4E436FA1" w14:textId="77777777" w:rsidR="00D50DEF" w:rsidRDefault="00204E85" w:rsidP="00000B49">
      <w:pPr>
        <w:tabs>
          <w:tab w:val="left" w:pos="1620"/>
          <w:tab w:val="left" w:pos="3010"/>
        </w:tabs>
        <w:spacing w:line="480" w:lineRule="auto"/>
        <w:rPr>
          <w:sz w:val="24"/>
          <w:szCs w:val="24"/>
        </w:rPr>
      </w:pPr>
      <w:r>
        <w:rPr>
          <w:sz w:val="24"/>
          <w:szCs w:val="24"/>
        </w:rPr>
        <w:t>SDM:</w:t>
      </w:r>
      <w:r w:rsidR="008451C7">
        <w:rPr>
          <w:sz w:val="24"/>
          <w:szCs w:val="24"/>
        </w:rPr>
        <w:t xml:space="preserve"> </w:t>
      </w:r>
      <w:r w:rsidR="005D1D42">
        <w:rPr>
          <w:sz w:val="24"/>
          <w:szCs w:val="24"/>
        </w:rPr>
        <w:t xml:space="preserve">I would say there are </w:t>
      </w:r>
      <w:proofErr w:type="gramStart"/>
      <w:r w:rsidR="005D1D42">
        <w:rPr>
          <w:sz w:val="24"/>
          <w:szCs w:val="24"/>
        </w:rPr>
        <w:t>three absolutely essential,</w:t>
      </w:r>
      <w:proofErr w:type="gramEnd"/>
      <w:r w:rsidR="005D1D42">
        <w:rPr>
          <w:sz w:val="24"/>
          <w:szCs w:val="24"/>
        </w:rPr>
        <w:t xml:space="preserve"> of the most importance, characteristics: discretion, and discretion, and discretion. Then there’s some others that are equally important, but discretion</w:t>
      </w:r>
      <w:r w:rsidR="00506E99">
        <w:rPr>
          <w:sz w:val="24"/>
          <w:szCs w:val="24"/>
        </w:rPr>
        <w:t>,</w:t>
      </w:r>
      <w:r w:rsidR="005D1D42">
        <w:rPr>
          <w:sz w:val="24"/>
          <w:szCs w:val="24"/>
        </w:rPr>
        <w:t xml:space="preserve"> and understanding our role identity. </w:t>
      </w:r>
      <w:r w:rsidR="00D50DEF">
        <w:rPr>
          <w:sz w:val="24"/>
          <w:szCs w:val="24"/>
        </w:rPr>
        <w:t>We’re a</w:t>
      </w:r>
      <w:r w:rsidR="005D1D42">
        <w:rPr>
          <w:sz w:val="24"/>
          <w:szCs w:val="24"/>
        </w:rPr>
        <w:t xml:space="preserve"> law clerk with a limited role to help someone who has considerable discretion exercise that discretion wisely. And we’re someone without the gifts that that person has – we weren’t elected – without the commission that that person has. </w:t>
      </w:r>
      <w:r w:rsidR="003E21BF">
        <w:rPr>
          <w:sz w:val="24"/>
          <w:szCs w:val="24"/>
        </w:rPr>
        <w:t>So, we’re called to operate within that. I talked about the time I w</w:t>
      </w:r>
      <w:r w:rsidR="00D50DEF">
        <w:rPr>
          <w:sz w:val="24"/>
          <w:szCs w:val="24"/>
        </w:rPr>
        <w:t>ent</w:t>
      </w:r>
      <w:r w:rsidR="003E21BF">
        <w:rPr>
          <w:sz w:val="24"/>
          <w:szCs w:val="24"/>
        </w:rPr>
        <w:t xml:space="preserve"> to talk to the judicial conference and sa</w:t>
      </w:r>
      <w:r w:rsidR="00D50DEF">
        <w:rPr>
          <w:sz w:val="24"/>
          <w:szCs w:val="24"/>
        </w:rPr>
        <w:t xml:space="preserve">id, </w:t>
      </w:r>
      <w:r w:rsidR="003E21BF">
        <w:rPr>
          <w:sz w:val="24"/>
          <w:szCs w:val="24"/>
        </w:rPr>
        <w:t xml:space="preserve">you know, don’t share this with other people, and part of that again is saying, look. What I presented to you is not the law. You could make it the law for your circuit court if you adopted it, but it isn’t. </w:t>
      </w:r>
    </w:p>
    <w:p w14:paraId="370CD35D" w14:textId="77777777" w:rsidR="00D50DEF" w:rsidRDefault="003E21BF" w:rsidP="00D50DEF">
      <w:pPr>
        <w:tabs>
          <w:tab w:val="left" w:pos="1620"/>
          <w:tab w:val="left" w:pos="3010"/>
        </w:tabs>
        <w:spacing w:line="480" w:lineRule="auto"/>
        <w:ind w:firstLine="720"/>
        <w:rPr>
          <w:sz w:val="24"/>
          <w:szCs w:val="24"/>
        </w:rPr>
      </w:pPr>
      <w:r>
        <w:rPr>
          <w:sz w:val="24"/>
          <w:szCs w:val="24"/>
        </w:rPr>
        <w:t xml:space="preserve">So, speak in a different voice. In thirty-one years, I never told a judge – because they would ask – I never told a judge, you can’t do something. “Can I do this?” Judge, you got the commission. I have the status of being an at-will employee for </w:t>
      </w:r>
      <w:r w:rsidR="00D50DEF">
        <w:rPr>
          <w:sz w:val="24"/>
          <w:szCs w:val="24"/>
        </w:rPr>
        <w:t>Karl Hade</w:t>
      </w:r>
      <w:r>
        <w:rPr>
          <w:sz w:val="24"/>
          <w:szCs w:val="24"/>
        </w:rPr>
        <w:t>, so I won’t tell you</w:t>
      </w:r>
      <w:r w:rsidR="00D50DEF">
        <w:rPr>
          <w:sz w:val="24"/>
          <w:szCs w:val="24"/>
        </w:rPr>
        <w:t xml:space="preserve"> that</w:t>
      </w:r>
      <w:r>
        <w:rPr>
          <w:sz w:val="24"/>
          <w:szCs w:val="24"/>
        </w:rPr>
        <w:t>. I’ll give you the reasons pro and con</w:t>
      </w:r>
      <w:r w:rsidR="00D50DEF">
        <w:rPr>
          <w:sz w:val="24"/>
          <w:szCs w:val="24"/>
        </w:rPr>
        <w:t>. B</w:t>
      </w:r>
      <w:r>
        <w:rPr>
          <w:sz w:val="24"/>
          <w:szCs w:val="24"/>
        </w:rPr>
        <w:t xml:space="preserve">ut I would never say that, because I’m speaking in a </w:t>
      </w:r>
      <w:r>
        <w:rPr>
          <w:sz w:val="24"/>
          <w:szCs w:val="24"/>
        </w:rPr>
        <w:lastRenderedPageBreak/>
        <w:t>different voice than the judge is speaking in. So</w:t>
      </w:r>
      <w:r w:rsidR="00D50DEF">
        <w:rPr>
          <w:sz w:val="24"/>
          <w:szCs w:val="24"/>
        </w:rPr>
        <w:t>,</w:t>
      </w:r>
      <w:r>
        <w:rPr>
          <w:sz w:val="24"/>
          <w:szCs w:val="24"/>
        </w:rPr>
        <w:t xml:space="preserve"> when I told them at the judicial conference, I said understand the different voices, because people would say, “Steve, I want your opinion on something,” and I always would disavow the “o” word. Courts have opinions. The attorney general of Virginia has opinions. The editor of the newspaper can have opinions. And you have opinions, judge, if you write one. But I’m going to give you our analysis and it’s going to be in that different voice. I said, the difference between you speaking and me speaking is similar to the way Mark Twain described the difference between the right word and the nearly right word, and he said it’s the difference between lightning and a lightning bug. I said, “Who is the bug in this relationship?” </w:t>
      </w:r>
    </w:p>
    <w:p w14:paraId="74FDB69E" w14:textId="4C50139A" w:rsidR="008451C7" w:rsidRDefault="003E21BF" w:rsidP="00D50DEF">
      <w:pPr>
        <w:tabs>
          <w:tab w:val="left" w:pos="1620"/>
          <w:tab w:val="left" w:pos="3010"/>
        </w:tabs>
        <w:spacing w:line="480" w:lineRule="auto"/>
        <w:ind w:firstLine="720"/>
        <w:rPr>
          <w:sz w:val="24"/>
          <w:szCs w:val="24"/>
        </w:rPr>
      </w:pPr>
      <w:r>
        <w:rPr>
          <w:sz w:val="24"/>
          <w:szCs w:val="24"/>
        </w:rPr>
        <w:t xml:space="preserve">When I was in graduate school, an exciting book, to me, came out, written by Bob Woodward and a colleague, called </w:t>
      </w:r>
      <w:r w:rsidRPr="00D50DEF">
        <w:rPr>
          <w:i/>
          <w:iCs/>
          <w:sz w:val="24"/>
          <w:szCs w:val="24"/>
        </w:rPr>
        <w:t>The Brethren</w:t>
      </w:r>
      <w:r>
        <w:rPr>
          <w:sz w:val="24"/>
          <w:szCs w:val="24"/>
        </w:rPr>
        <w:t>. I don’t know if you remember.</w:t>
      </w:r>
    </w:p>
    <w:p w14:paraId="29C1661A" w14:textId="7805A43B" w:rsidR="003E21BF" w:rsidRDefault="00204E85" w:rsidP="00000B49">
      <w:pPr>
        <w:tabs>
          <w:tab w:val="left" w:pos="1620"/>
          <w:tab w:val="left" w:pos="3010"/>
        </w:tabs>
        <w:spacing w:line="480" w:lineRule="auto"/>
        <w:rPr>
          <w:sz w:val="24"/>
          <w:szCs w:val="24"/>
        </w:rPr>
      </w:pPr>
      <w:r>
        <w:rPr>
          <w:sz w:val="24"/>
          <w:szCs w:val="24"/>
        </w:rPr>
        <w:t>GW:</w:t>
      </w:r>
      <w:r w:rsidR="003E21BF">
        <w:rPr>
          <w:sz w:val="24"/>
          <w:szCs w:val="24"/>
        </w:rPr>
        <w:t xml:space="preserve"> Yes.</w:t>
      </w:r>
    </w:p>
    <w:p w14:paraId="10A4E2FA" w14:textId="7B8EF5EC" w:rsidR="00D50DEF" w:rsidRDefault="00204E85" w:rsidP="00000B49">
      <w:pPr>
        <w:tabs>
          <w:tab w:val="left" w:pos="1620"/>
          <w:tab w:val="left" w:pos="3010"/>
        </w:tabs>
        <w:spacing w:line="480" w:lineRule="auto"/>
        <w:rPr>
          <w:sz w:val="24"/>
          <w:szCs w:val="24"/>
        </w:rPr>
      </w:pPr>
      <w:r>
        <w:rPr>
          <w:sz w:val="24"/>
          <w:szCs w:val="24"/>
        </w:rPr>
        <w:t>SDM:</w:t>
      </w:r>
      <w:r w:rsidR="003E21BF">
        <w:rPr>
          <w:sz w:val="24"/>
          <w:szCs w:val="24"/>
        </w:rPr>
        <w:t xml:space="preserve"> It was based on interviews with Supreme Court law clerks, in part – of course all anonymous – about all these things, and of course I read it. Every law student read it. But we all knew </w:t>
      </w:r>
      <w:r w:rsidR="00D50DEF">
        <w:rPr>
          <w:sz w:val="24"/>
          <w:szCs w:val="24"/>
        </w:rPr>
        <w:t>[</w:t>
      </w:r>
      <w:r w:rsidR="003E21BF">
        <w:rPr>
          <w:sz w:val="24"/>
          <w:szCs w:val="24"/>
        </w:rPr>
        <w:t>that</w:t>
      </w:r>
      <w:r w:rsidR="00D50DEF">
        <w:rPr>
          <w:sz w:val="24"/>
          <w:szCs w:val="24"/>
        </w:rPr>
        <w:t>]</w:t>
      </w:r>
      <w:r w:rsidR="003E21BF">
        <w:rPr>
          <w:sz w:val="24"/>
          <w:szCs w:val="24"/>
        </w:rPr>
        <w:t xml:space="preserve"> it was the kind of book you should read under the cover at night with a flashlight. Every once in a while, you will see an </w:t>
      </w:r>
      <w:proofErr w:type="gramStart"/>
      <w:r w:rsidR="003E21BF">
        <w:rPr>
          <w:sz w:val="24"/>
          <w:szCs w:val="24"/>
        </w:rPr>
        <w:t>ex law</w:t>
      </w:r>
      <w:proofErr w:type="gramEnd"/>
      <w:r w:rsidR="003E21BF">
        <w:rPr>
          <w:sz w:val="24"/>
          <w:szCs w:val="24"/>
        </w:rPr>
        <w:t xml:space="preserve"> clerk produce some expos</w:t>
      </w:r>
      <w:r w:rsidR="00D50DEF">
        <w:rPr>
          <w:sz w:val="24"/>
          <w:szCs w:val="24"/>
        </w:rPr>
        <w:t>é</w:t>
      </w:r>
      <w:r w:rsidR="003E21BF">
        <w:rPr>
          <w:sz w:val="24"/>
          <w:szCs w:val="24"/>
        </w:rPr>
        <w:t>, or kiss-and-tell, about their time there, and I’ve looked at a couple of them, but I know to take it with more salt that any diet could stand. In fact, the one thing that still mystifies me about what law clerks say… There was a law clerk that wrote… I can’t remember who he clerked for in the 80s. He gave this recent expos</w:t>
      </w:r>
      <w:r w:rsidR="00D50DEF">
        <w:rPr>
          <w:sz w:val="24"/>
          <w:szCs w:val="24"/>
        </w:rPr>
        <w:t>é, h</w:t>
      </w:r>
      <w:r w:rsidR="003E21BF">
        <w:rPr>
          <w:sz w:val="24"/>
          <w:szCs w:val="24"/>
        </w:rPr>
        <w:t>e was a U.S. attorney in California</w:t>
      </w:r>
      <w:r w:rsidR="00D50DEF">
        <w:rPr>
          <w:sz w:val="24"/>
          <w:szCs w:val="24"/>
        </w:rPr>
        <w:t>, and o</w:t>
      </w:r>
      <w:r w:rsidR="003E21BF">
        <w:rPr>
          <w:sz w:val="24"/>
          <w:szCs w:val="24"/>
        </w:rPr>
        <w:t xml:space="preserve">ne of the </w:t>
      </w:r>
      <w:r w:rsidR="00D50DEF">
        <w:rPr>
          <w:sz w:val="24"/>
          <w:szCs w:val="24"/>
        </w:rPr>
        <w:t>well-known</w:t>
      </w:r>
      <w:r w:rsidR="003E21BF">
        <w:rPr>
          <w:sz w:val="24"/>
          <w:szCs w:val="24"/>
        </w:rPr>
        <w:t xml:space="preserve"> circuit judges on the </w:t>
      </w:r>
      <w:r w:rsidR="00D50DEF">
        <w:rPr>
          <w:sz w:val="24"/>
          <w:szCs w:val="24"/>
        </w:rPr>
        <w:t>Ninth</w:t>
      </w:r>
      <w:r w:rsidR="003E21BF">
        <w:rPr>
          <w:sz w:val="24"/>
          <w:szCs w:val="24"/>
        </w:rPr>
        <w:t xml:space="preserve"> Circuit at that time said, that guy’s never appearing in front of me. </w:t>
      </w:r>
      <w:r w:rsidR="00D50DEF">
        <w:rPr>
          <w:sz w:val="24"/>
          <w:szCs w:val="24"/>
        </w:rPr>
        <w:t>Edwin Chemerinsky</w:t>
      </w:r>
      <w:r w:rsidR="003E21BF">
        <w:rPr>
          <w:sz w:val="24"/>
          <w:szCs w:val="24"/>
        </w:rPr>
        <w:t xml:space="preserve">, also a </w:t>
      </w:r>
      <w:r w:rsidR="00D50DEF">
        <w:rPr>
          <w:sz w:val="24"/>
          <w:szCs w:val="24"/>
        </w:rPr>
        <w:t>well-known</w:t>
      </w:r>
      <w:r w:rsidR="003E21BF">
        <w:rPr>
          <w:sz w:val="24"/>
          <w:szCs w:val="24"/>
        </w:rPr>
        <w:t xml:space="preserve"> legal academic, he wrote – and the article was in the </w:t>
      </w:r>
      <w:r w:rsidR="00D50DEF" w:rsidRPr="00301FA3">
        <w:rPr>
          <w:i/>
          <w:iCs/>
          <w:sz w:val="24"/>
          <w:szCs w:val="24"/>
        </w:rPr>
        <w:t xml:space="preserve">Yale </w:t>
      </w:r>
      <w:r w:rsidR="00301FA3" w:rsidRPr="00301FA3">
        <w:rPr>
          <w:i/>
          <w:iCs/>
          <w:sz w:val="24"/>
          <w:szCs w:val="24"/>
        </w:rPr>
        <w:t>L</w:t>
      </w:r>
      <w:r w:rsidR="003E21BF" w:rsidRPr="00301FA3">
        <w:rPr>
          <w:i/>
          <w:iCs/>
          <w:sz w:val="24"/>
          <w:szCs w:val="24"/>
        </w:rPr>
        <w:t xml:space="preserve">aw </w:t>
      </w:r>
      <w:r w:rsidR="00301FA3" w:rsidRPr="00301FA3">
        <w:rPr>
          <w:i/>
          <w:iCs/>
          <w:sz w:val="24"/>
          <w:szCs w:val="24"/>
        </w:rPr>
        <w:t>J</w:t>
      </w:r>
      <w:r w:rsidR="003E21BF" w:rsidRPr="00301FA3">
        <w:rPr>
          <w:i/>
          <w:iCs/>
          <w:sz w:val="24"/>
          <w:szCs w:val="24"/>
        </w:rPr>
        <w:t>ournal</w:t>
      </w:r>
      <w:r w:rsidR="003E21BF">
        <w:rPr>
          <w:sz w:val="24"/>
          <w:szCs w:val="24"/>
        </w:rPr>
        <w:t xml:space="preserve"> – he wrote a response saying, no, it’s not really that bad a violation for this reason and this reason. </w:t>
      </w:r>
    </w:p>
    <w:p w14:paraId="313CB969" w14:textId="77777777" w:rsidR="00D50DEF" w:rsidRDefault="003E21BF" w:rsidP="00D50DEF">
      <w:pPr>
        <w:tabs>
          <w:tab w:val="left" w:pos="1620"/>
          <w:tab w:val="left" w:pos="3010"/>
        </w:tabs>
        <w:spacing w:line="480" w:lineRule="auto"/>
        <w:ind w:firstLine="720"/>
        <w:rPr>
          <w:sz w:val="24"/>
          <w:szCs w:val="24"/>
        </w:rPr>
      </w:pPr>
      <w:r>
        <w:rPr>
          <w:sz w:val="24"/>
          <w:szCs w:val="24"/>
        </w:rPr>
        <w:lastRenderedPageBreak/>
        <w:t xml:space="preserve">Well, it reminds me, when we were in law school we [heard] about and were supposed to remember the famous footnote number four to the </w:t>
      </w:r>
      <w:r w:rsidR="00D50DEF">
        <w:rPr>
          <w:sz w:val="24"/>
          <w:szCs w:val="24"/>
        </w:rPr>
        <w:t>Carolene</w:t>
      </w:r>
      <w:r>
        <w:rPr>
          <w:sz w:val="24"/>
          <w:szCs w:val="24"/>
        </w:rPr>
        <w:t xml:space="preserve"> Products case in 1938, and that footnote is the famous footnote that set out the different standards of review: strict scrutiny versus not strict scrutiny. Well, it turns out, you’d heard over the years, his law clerk, who went on to teach at Columbia University, </w:t>
      </w:r>
      <w:r w:rsidR="00F1257E">
        <w:rPr>
          <w:sz w:val="24"/>
          <w:szCs w:val="24"/>
        </w:rPr>
        <w:t xml:space="preserve">really was known to say, “I wrote that footnote,” in a way that meant more than </w:t>
      </w:r>
      <w:r w:rsidR="00D50DEF">
        <w:rPr>
          <w:sz w:val="24"/>
          <w:szCs w:val="24"/>
        </w:rPr>
        <w:t xml:space="preserve">just </w:t>
      </w:r>
      <w:r w:rsidR="00F1257E">
        <w:rPr>
          <w:sz w:val="24"/>
          <w:szCs w:val="24"/>
        </w:rPr>
        <w:t xml:space="preserve">he typed the rough draft, and frankly I found that to be appalling. Actually, when this professor died – he taught at Columbia, was a Harvard alumnus – his obituary in the Harvard alumni magazine listed that as one of the things he did, and I thought, no, no, no! That’s just right out. </w:t>
      </w:r>
    </w:p>
    <w:p w14:paraId="7BC0DE14" w14:textId="54047CE7" w:rsidR="00533F79" w:rsidRDefault="00F1257E" w:rsidP="00D50DEF">
      <w:pPr>
        <w:tabs>
          <w:tab w:val="left" w:pos="1620"/>
          <w:tab w:val="left" w:pos="3010"/>
        </w:tabs>
        <w:spacing w:line="480" w:lineRule="auto"/>
        <w:ind w:firstLine="720"/>
        <w:rPr>
          <w:sz w:val="24"/>
          <w:szCs w:val="24"/>
        </w:rPr>
      </w:pPr>
      <w:r>
        <w:rPr>
          <w:sz w:val="24"/>
          <w:szCs w:val="24"/>
        </w:rPr>
        <w:t>So, it’s all about this relationship that we just have to – because again it’s all about our role</w:t>
      </w:r>
      <w:r w:rsidR="00D9069B">
        <w:rPr>
          <w:sz w:val="24"/>
          <w:szCs w:val="24"/>
        </w:rPr>
        <w:t xml:space="preserve"> and who we are. Sometimes the outside world has a fuzzy identity about us. One reason is sometimes when a judge or somebody would call up, especially about new legislation, and they would say, “Steve, I want to know what the </w:t>
      </w:r>
      <w:r w:rsidR="00533F79">
        <w:rPr>
          <w:sz w:val="24"/>
          <w:szCs w:val="24"/>
        </w:rPr>
        <w:t>supreme c</w:t>
      </w:r>
      <w:r w:rsidR="00D9069B">
        <w:rPr>
          <w:sz w:val="24"/>
          <w:szCs w:val="24"/>
        </w:rPr>
        <w:t xml:space="preserve">ourt thinks about this,” and I would say, “Well, you’re on the wrong floor. This is the third floor where the administrative offices are. You’re going to have to go to another floor and have another vehicle for finding out.” What he meant was, </w:t>
      </w:r>
      <w:proofErr w:type="gramStart"/>
      <w:r w:rsidR="00D9069B">
        <w:rPr>
          <w:sz w:val="24"/>
          <w:szCs w:val="24"/>
        </w:rPr>
        <w:t>because,</w:t>
      </w:r>
      <w:proofErr w:type="gramEnd"/>
      <w:r w:rsidR="00D9069B">
        <w:rPr>
          <w:sz w:val="24"/>
          <w:szCs w:val="24"/>
        </w:rPr>
        <w:t xml:space="preserve"> Virginia being Virginia, we’re not going to call </w:t>
      </w:r>
      <w:r w:rsidR="00533F79">
        <w:rPr>
          <w:sz w:val="24"/>
          <w:szCs w:val="24"/>
        </w:rPr>
        <w:t xml:space="preserve">Karl Hade </w:t>
      </w:r>
      <w:r w:rsidR="00D9069B">
        <w:rPr>
          <w:sz w:val="24"/>
          <w:szCs w:val="24"/>
        </w:rPr>
        <w:t xml:space="preserve">the court administrator, and we’re not going to call this the administrative office of the courts officially. He’s the </w:t>
      </w:r>
      <w:r w:rsidR="00301FA3">
        <w:rPr>
          <w:sz w:val="24"/>
          <w:szCs w:val="24"/>
        </w:rPr>
        <w:t>e</w:t>
      </w:r>
      <w:r w:rsidR="00D9069B">
        <w:rPr>
          <w:sz w:val="24"/>
          <w:szCs w:val="24"/>
        </w:rPr>
        <w:t xml:space="preserve">xecutive </w:t>
      </w:r>
      <w:r w:rsidR="00301FA3">
        <w:rPr>
          <w:sz w:val="24"/>
          <w:szCs w:val="24"/>
        </w:rPr>
        <w:t>s</w:t>
      </w:r>
      <w:r w:rsidR="00D9069B">
        <w:rPr>
          <w:sz w:val="24"/>
          <w:szCs w:val="24"/>
        </w:rPr>
        <w:t xml:space="preserve">ecretary of the supreme court, so it’s the Office of the Executive Secretary of the Supreme Court. </w:t>
      </w:r>
    </w:p>
    <w:p w14:paraId="7EA70F26" w14:textId="77777777" w:rsidR="00533F79" w:rsidRDefault="00D9069B" w:rsidP="00D50DEF">
      <w:pPr>
        <w:tabs>
          <w:tab w:val="left" w:pos="1620"/>
          <w:tab w:val="left" w:pos="3010"/>
        </w:tabs>
        <w:spacing w:line="480" w:lineRule="auto"/>
        <w:ind w:firstLine="720"/>
        <w:rPr>
          <w:sz w:val="24"/>
          <w:szCs w:val="24"/>
        </w:rPr>
      </w:pPr>
      <w:r>
        <w:rPr>
          <w:sz w:val="24"/>
          <w:szCs w:val="24"/>
        </w:rPr>
        <w:t xml:space="preserve">But you would be surprised how many </w:t>
      </w:r>
      <w:r w:rsidR="00533F79">
        <w:rPr>
          <w:sz w:val="24"/>
          <w:szCs w:val="24"/>
        </w:rPr>
        <w:t xml:space="preserve">people </w:t>
      </w:r>
      <w:r>
        <w:rPr>
          <w:sz w:val="24"/>
          <w:szCs w:val="24"/>
        </w:rPr>
        <w:t>out in the field, just as a shorthand, refer to our office as the supreme court, and the judges correct them, and people will say, can that really be a problem? Well, it was enough of an issue that Justice Millette took note of it in an opinion</w:t>
      </w:r>
      <w:r w:rsidR="00322530">
        <w:rPr>
          <w:sz w:val="24"/>
          <w:szCs w:val="24"/>
        </w:rPr>
        <w:t xml:space="preserve">, and it’s actually an opinion I commend to every district judge because it talks about the </w:t>
      </w:r>
      <w:r w:rsidR="00322530">
        <w:rPr>
          <w:sz w:val="24"/>
          <w:szCs w:val="24"/>
        </w:rPr>
        <w:lastRenderedPageBreak/>
        <w:t xml:space="preserve">administrative role of a district court judge and distinguishes between that role and the role of a circuit judge thereby. District court clerks are hired and serve at the pleasure and the direction of the chief district judge, so that’s who a district court clerk should go to for a legal question, and they do. </w:t>
      </w:r>
    </w:p>
    <w:p w14:paraId="6C4AED1B" w14:textId="4B6C0BC7" w:rsidR="003E21BF" w:rsidRDefault="00322530" w:rsidP="00D50DEF">
      <w:pPr>
        <w:tabs>
          <w:tab w:val="left" w:pos="1620"/>
          <w:tab w:val="left" w:pos="3010"/>
        </w:tabs>
        <w:spacing w:line="480" w:lineRule="auto"/>
        <w:ind w:firstLine="720"/>
        <w:rPr>
          <w:sz w:val="24"/>
          <w:szCs w:val="24"/>
        </w:rPr>
      </w:pPr>
      <w:r>
        <w:rPr>
          <w:sz w:val="24"/>
          <w:szCs w:val="24"/>
        </w:rPr>
        <w:t xml:space="preserve">But anyway, this was a </w:t>
      </w:r>
      <w:r w:rsidR="00533F79">
        <w:rPr>
          <w:sz w:val="24"/>
          <w:szCs w:val="24"/>
        </w:rPr>
        <w:t>J</w:t>
      </w:r>
      <w:r w:rsidR="00301FA3">
        <w:rPr>
          <w:sz w:val="24"/>
          <w:szCs w:val="24"/>
        </w:rPr>
        <w:t>I</w:t>
      </w:r>
      <w:r w:rsidR="00533F79">
        <w:rPr>
          <w:sz w:val="24"/>
          <w:szCs w:val="24"/>
        </w:rPr>
        <w:t>RC [</w:t>
      </w:r>
      <w:r w:rsidR="00533F79" w:rsidRPr="00533F79">
        <w:rPr>
          <w:i/>
          <w:iCs/>
          <w:sz w:val="24"/>
          <w:szCs w:val="24"/>
        </w:rPr>
        <w:t>pronounced “jerk”</w:t>
      </w:r>
      <w:r w:rsidR="00533F79">
        <w:rPr>
          <w:sz w:val="24"/>
          <w:szCs w:val="24"/>
        </w:rPr>
        <w:t>]</w:t>
      </w:r>
      <w:r>
        <w:rPr>
          <w:sz w:val="24"/>
          <w:szCs w:val="24"/>
        </w:rPr>
        <w:t xml:space="preserve"> case, and the facts were that a judge denied a defendant the right to appeal a bail determination. </w:t>
      </w:r>
      <w:proofErr w:type="gramStart"/>
      <w:r>
        <w:rPr>
          <w:sz w:val="24"/>
          <w:szCs w:val="24"/>
        </w:rPr>
        <w:t>Totally</w:t>
      </w:r>
      <w:proofErr w:type="gramEnd"/>
      <w:r>
        <w:rPr>
          <w:sz w:val="24"/>
          <w:szCs w:val="24"/>
        </w:rPr>
        <w:t xml:space="preserve"> </w:t>
      </w:r>
      <w:proofErr w:type="gramStart"/>
      <w:r>
        <w:rPr>
          <w:sz w:val="24"/>
          <w:szCs w:val="24"/>
        </w:rPr>
        <w:t>wrong, but</w:t>
      </w:r>
      <w:proofErr w:type="gramEnd"/>
      <w:r>
        <w:rPr>
          <w:sz w:val="24"/>
          <w:szCs w:val="24"/>
        </w:rPr>
        <w:t xml:space="preserve"> denied it. </w:t>
      </w:r>
      <w:r w:rsidR="00575B28">
        <w:rPr>
          <w:sz w:val="24"/>
          <w:szCs w:val="24"/>
        </w:rPr>
        <w:t xml:space="preserve">The clerk, a sharp clerk, said, </w:t>
      </w:r>
      <w:r w:rsidR="00533F79">
        <w:rPr>
          <w:sz w:val="24"/>
          <w:szCs w:val="24"/>
        </w:rPr>
        <w:t>“J</w:t>
      </w:r>
      <w:r w:rsidR="00575B28">
        <w:rPr>
          <w:sz w:val="24"/>
          <w:szCs w:val="24"/>
        </w:rPr>
        <w:t>udge, that’s not right. You can’t do that.</w:t>
      </w:r>
      <w:r w:rsidR="00533F79">
        <w:rPr>
          <w:sz w:val="24"/>
          <w:szCs w:val="24"/>
        </w:rPr>
        <w:t>”</w:t>
      </w:r>
      <w:r w:rsidR="00575B28">
        <w:rPr>
          <w:sz w:val="24"/>
          <w:szCs w:val="24"/>
        </w:rPr>
        <w:t xml:space="preserve"> Didn’t say it in court, but this was afterwards, because the defendant then came and queried the clerk about this. And the judge says, </w:t>
      </w:r>
      <w:r w:rsidR="00533F79">
        <w:rPr>
          <w:sz w:val="24"/>
          <w:szCs w:val="24"/>
        </w:rPr>
        <w:t xml:space="preserve">“No, </w:t>
      </w:r>
      <w:r w:rsidR="00575B28">
        <w:rPr>
          <w:sz w:val="24"/>
          <w:szCs w:val="24"/>
        </w:rPr>
        <w:t>I’ll not change my decision,</w:t>
      </w:r>
      <w:r w:rsidR="00533F79">
        <w:rPr>
          <w:sz w:val="24"/>
          <w:szCs w:val="24"/>
        </w:rPr>
        <w:t>”</w:t>
      </w:r>
      <w:r w:rsidR="00575B28">
        <w:rPr>
          <w:sz w:val="24"/>
          <w:szCs w:val="24"/>
        </w:rPr>
        <w:t xml:space="preserve"> or whatever she said. The clerk said, </w:t>
      </w:r>
      <w:r w:rsidR="00533F79">
        <w:rPr>
          <w:sz w:val="24"/>
          <w:szCs w:val="24"/>
        </w:rPr>
        <w:t>“W</w:t>
      </w:r>
      <w:r w:rsidR="00575B28">
        <w:rPr>
          <w:sz w:val="24"/>
          <w:szCs w:val="24"/>
        </w:rPr>
        <w:t>ell, judge, I’m not sure,</w:t>
      </w:r>
      <w:r w:rsidR="00533F79">
        <w:rPr>
          <w:sz w:val="24"/>
          <w:szCs w:val="24"/>
        </w:rPr>
        <w:t>”</w:t>
      </w:r>
      <w:r w:rsidR="00575B28">
        <w:rPr>
          <w:sz w:val="24"/>
          <w:szCs w:val="24"/>
        </w:rPr>
        <w:t xml:space="preserve"> and she said, “If you have a question…” Guess what she said? “Call the supreme court.” And the transcript from the </w:t>
      </w:r>
      <w:r w:rsidR="00533F79">
        <w:rPr>
          <w:sz w:val="24"/>
          <w:szCs w:val="24"/>
        </w:rPr>
        <w:t>J</w:t>
      </w:r>
      <w:r w:rsidR="00FE7D0E">
        <w:rPr>
          <w:sz w:val="24"/>
          <w:szCs w:val="24"/>
        </w:rPr>
        <w:t>I</w:t>
      </w:r>
      <w:r w:rsidR="00533F79">
        <w:rPr>
          <w:sz w:val="24"/>
          <w:szCs w:val="24"/>
        </w:rPr>
        <w:t>RC</w:t>
      </w:r>
      <w:r w:rsidR="00575B28">
        <w:rPr>
          <w:sz w:val="24"/>
          <w:szCs w:val="24"/>
        </w:rPr>
        <w:t xml:space="preserve"> case…</w:t>
      </w:r>
    </w:p>
    <w:p w14:paraId="6FD0EB45" w14:textId="7144D03B" w:rsidR="00575B28" w:rsidRDefault="00204E85" w:rsidP="00000B49">
      <w:pPr>
        <w:tabs>
          <w:tab w:val="left" w:pos="1620"/>
          <w:tab w:val="left" w:pos="3010"/>
        </w:tabs>
        <w:spacing w:line="480" w:lineRule="auto"/>
        <w:rPr>
          <w:sz w:val="24"/>
          <w:szCs w:val="24"/>
        </w:rPr>
      </w:pPr>
      <w:r>
        <w:rPr>
          <w:sz w:val="24"/>
          <w:szCs w:val="24"/>
        </w:rPr>
        <w:t>GW:</w:t>
      </w:r>
      <w:r w:rsidR="00575B28">
        <w:rPr>
          <w:sz w:val="24"/>
          <w:szCs w:val="24"/>
        </w:rPr>
        <w:t xml:space="preserve"> And for those listening, J</w:t>
      </w:r>
      <w:r w:rsidR="00FE7D0E">
        <w:rPr>
          <w:sz w:val="24"/>
          <w:szCs w:val="24"/>
        </w:rPr>
        <w:t>I</w:t>
      </w:r>
      <w:r w:rsidR="00575B28">
        <w:rPr>
          <w:sz w:val="24"/>
          <w:szCs w:val="24"/>
        </w:rPr>
        <w:t xml:space="preserve">RC is the Judicial </w:t>
      </w:r>
      <w:r w:rsidR="00FE7D0E">
        <w:rPr>
          <w:sz w:val="24"/>
          <w:szCs w:val="24"/>
        </w:rPr>
        <w:t xml:space="preserve">[Inquiry and] </w:t>
      </w:r>
      <w:r w:rsidR="00575B28">
        <w:rPr>
          <w:sz w:val="24"/>
          <w:szCs w:val="24"/>
        </w:rPr>
        <w:t>Review Commission.</w:t>
      </w:r>
    </w:p>
    <w:p w14:paraId="1C7F2B53" w14:textId="77F55A72" w:rsidR="001A00E9" w:rsidRDefault="00204E85" w:rsidP="00000B49">
      <w:pPr>
        <w:tabs>
          <w:tab w:val="left" w:pos="1620"/>
          <w:tab w:val="left" w:pos="3010"/>
        </w:tabs>
        <w:spacing w:line="480" w:lineRule="auto"/>
        <w:rPr>
          <w:sz w:val="24"/>
          <w:szCs w:val="24"/>
        </w:rPr>
      </w:pPr>
      <w:r>
        <w:rPr>
          <w:sz w:val="24"/>
          <w:szCs w:val="24"/>
        </w:rPr>
        <w:t>SDM:</w:t>
      </w:r>
      <w:r w:rsidR="00575B28">
        <w:rPr>
          <w:sz w:val="24"/>
          <w:szCs w:val="24"/>
        </w:rPr>
        <w:t xml:space="preserve"> To which you would complain about misconduct by a judge, not a substantive legal mistake but misconduct. I mean, not for something that’s the subject, properly, of an appeal, but misconduct. The judge then testified before the J</w:t>
      </w:r>
      <w:r w:rsidR="00FE7D0E">
        <w:rPr>
          <w:sz w:val="24"/>
          <w:szCs w:val="24"/>
        </w:rPr>
        <w:t>I</w:t>
      </w:r>
      <w:r w:rsidR="00575B28">
        <w:rPr>
          <w:sz w:val="24"/>
          <w:szCs w:val="24"/>
        </w:rPr>
        <w:t>RC commission. They asked her, what happened, what did you do, because it was a serious enough omission, and I don’t like saying… I want to be respectful of all my clients</w:t>
      </w:r>
      <w:r w:rsidR="001A00E9">
        <w:rPr>
          <w:sz w:val="24"/>
          <w:szCs w:val="24"/>
        </w:rPr>
        <w:t>,</w:t>
      </w:r>
      <w:r w:rsidR="00575B28">
        <w:rPr>
          <w:sz w:val="24"/>
          <w:szCs w:val="24"/>
        </w:rPr>
        <w:t xml:space="preserve"> and we all have glitches, and this was a glitch</w:t>
      </w:r>
      <w:r w:rsidR="00BF0A06">
        <w:rPr>
          <w:sz w:val="24"/>
          <w:szCs w:val="24"/>
        </w:rPr>
        <w:t xml:space="preserve"> from this judge. At any rate, she testified to the effect that, “I just told the clerk to go and call the supreme court,” and said that repeatedly. So, Justice Millette, about the first or second time that was quoted – and these are quotes that were in the opinion from the transcript – he dropped the footnote and said, “What the judge is referring to when she says, ‘the supreme court’ is the Office of the Executive Secretary of the Supreme Court,” and went on to detail briefly who we </w:t>
      </w:r>
      <w:r w:rsidR="00BF0A06">
        <w:rPr>
          <w:sz w:val="24"/>
          <w:szCs w:val="24"/>
        </w:rPr>
        <w:lastRenderedPageBreak/>
        <w:t xml:space="preserve">were, what the departments are, and said, “So when the transcript reads ‘supreme court’ we are going to treat that as OES.” </w:t>
      </w:r>
    </w:p>
    <w:p w14:paraId="483DD881" w14:textId="77777777" w:rsidR="00E47E00" w:rsidRDefault="00BF0A06" w:rsidP="001A00E9">
      <w:pPr>
        <w:tabs>
          <w:tab w:val="left" w:pos="1620"/>
          <w:tab w:val="left" w:pos="3010"/>
        </w:tabs>
        <w:spacing w:line="480" w:lineRule="auto"/>
        <w:ind w:firstLine="720"/>
        <w:rPr>
          <w:sz w:val="24"/>
          <w:szCs w:val="24"/>
        </w:rPr>
      </w:pPr>
      <w:r>
        <w:rPr>
          <w:sz w:val="24"/>
          <w:szCs w:val="24"/>
        </w:rPr>
        <w:t xml:space="preserve">I told Justice Millette, I said, “Thank you for that footnote,” because when people call and act as if it’s the… They say, “I’m trying to find out from somebody at the supreme court,” and people would never make that illogical leap, or would be less likely to, if we were called the administrative court office, or something anodyne like that. I’m not suggesting we change our name at all, it’s by statute, and I’m from Virginia so obviously I like having a name like that too. But that is an example of how role-specific… We are not the supreme court. We are this administrative office that’s here to support the decision makers in what they do. The decision makers we support are the judges. Clerks, in their own right, have areas of discretion where they operate as decision makers, and we have people here, my colleagues, who answer questions from those clerks about… But a district clerk’s first resort is to the district judge. </w:t>
      </w:r>
    </w:p>
    <w:p w14:paraId="5C37730B" w14:textId="29FC1EFF" w:rsidR="00575B28" w:rsidRDefault="00BF0A06" w:rsidP="001A00E9">
      <w:pPr>
        <w:tabs>
          <w:tab w:val="left" w:pos="1620"/>
          <w:tab w:val="left" w:pos="3010"/>
        </w:tabs>
        <w:spacing w:line="480" w:lineRule="auto"/>
        <w:ind w:firstLine="720"/>
        <w:rPr>
          <w:sz w:val="24"/>
          <w:szCs w:val="24"/>
        </w:rPr>
      </w:pPr>
      <w:r>
        <w:rPr>
          <w:sz w:val="24"/>
          <w:szCs w:val="24"/>
        </w:rPr>
        <w:t xml:space="preserve">So, at any rate, my whole deal is, stay in your lane. When you have these kiss-and-tell stories, it shows you’ve been admitted to a really special place, a judge’s chambers. Treat that with </w:t>
      </w:r>
      <w:r w:rsidR="004A1376">
        <w:rPr>
          <w:sz w:val="24"/>
          <w:szCs w:val="24"/>
        </w:rPr>
        <w:t xml:space="preserve">the </w:t>
      </w:r>
      <w:r>
        <w:rPr>
          <w:sz w:val="24"/>
          <w:szCs w:val="24"/>
        </w:rPr>
        <w:t xml:space="preserve">respect and the dignity that it, you know. So, I always refer to </w:t>
      </w:r>
      <w:r w:rsidR="004A1376">
        <w:rPr>
          <w:sz w:val="24"/>
          <w:szCs w:val="24"/>
        </w:rPr>
        <w:t xml:space="preserve">our building – I assume it’s granite – I always refer to it as the marble palace of justice, because that’s the way I think about what we do here. And obviously, being smart, doing research, being a good writer, being diligent, all those things are essential to being a good law clerk, but I think understand your role is absolutely key. </w:t>
      </w:r>
    </w:p>
    <w:p w14:paraId="178FBE4E" w14:textId="55B45564" w:rsidR="00A97F97" w:rsidRDefault="00204E85" w:rsidP="00000B49">
      <w:pPr>
        <w:tabs>
          <w:tab w:val="left" w:pos="1620"/>
          <w:tab w:val="left" w:pos="3010"/>
        </w:tabs>
        <w:spacing w:line="480" w:lineRule="auto"/>
        <w:rPr>
          <w:sz w:val="24"/>
          <w:szCs w:val="24"/>
        </w:rPr>
      </w:pPr>
      <w:r>
        <w:rPr>
          <w:sz w:val="24"/>
          <w:szCs w:val="24"/>
        </w:rPr>
        <w:t>GW:</w:t>
      </w:r>
      <w:r w:rsidR="00A97F97">
        <w:rPr>
          <w:sz w:val="24"/>
          <w:szCs w:val="24"/>
        </w:rPr>
        <w:t xml:space="preserve"> Is at the top of the list. My final question is sort of a two-parter…</w:t>
      </w:r>
    </w:p>
    <w:p w14:paraId="03F6E128" w14:textId="3458BC16" w:rsidR="00A97F97" w:rsidRDefault="00204E85" w:rsidP="00000B49">
      <w:pPr>
        <w:tabs>
          <w:tab w:val="left" w:pos="1620"/>
          <w:tab w:val="left" w:pos="3010"/>
        </w:tabs>
        <w:spacing w:line="480" w:lineRule="auto"/>
        <w:rPr>
          <w:sz w:val="24"/>
          <w:szCs w:val="24"/>
        </w:rPr>
      </w:pPr>
      <w:r>
        <w:rPr>
          <w:sz w:val="24"/>
          <w:szCs w:val="24"/>
        </w:rPr>
        <w:t>SDM:</w:t>
      </w:r>
      <w:r w:rsidR="00A97F97">
        <w:rPr>
          <w:sz w:val="24"/>
          <w:szCs w:val="24"/>
        </w:rPr>
        <w:t xml:space="preserve"> Well, let me tell you why. </w:t>
      </w:r>
    </w:p>
    <w:p w14:paraId="0CBB2B5A" w14:textId="6EE9D72D" w:rsidR="00A97F97" w:rsidRDefault="00204E85" w:rsidP="00000B49">
      <w:pPr>
        <w:tabs>
          <w:tab w:val="left" w:pos="1620"/>
          <w:tab w:val="left" w:pos="3010"/>
        </w:tabs>
        <w:spacing w:line="480" w:lineRule="auto"/>
        <w:rPr>
          <w:sz w:val="24"/>
          <w:szCs w:val="24"/>
        </w:rPr>
      </w:pPr>
      <w:r>
        <w:rPr>
          <w:sz w:val="24"/>
          <w:szCs w:val="24"/>
        </w:rPr>
        <w:t>GW:</w:t>
      </w:r>
      <w:r w:rsidR="00A97F97">
        <w:rPr>
          <w:sz w:val="24"/>
          <w:szCs w:val="24"/>
        </w:rPr>
        <w:t xml:space="preserve"> Okay, tell me why.</w:t>
      </w:r>
    </w:p>
    <w:p w14:paraId="3FB038E8" w14:textId="3B11C2F2" w:rsidR="00A97F97" w:rsidRDefault="00204E85" w:rsidP="00000B49">
      <w:pPr>
        <w:tabs>
          <w:tab w:val="left" w:pos="1620"/>
          <w:tab w:val="left" w:pos="3010"/>
        </w:tabs>
        <w:spacing w:line="480" w:lineRule="auto"/>
        <w:rPr>
          <w:sz w:val="24"/>
          <w:szCs w:val="24"/>
        </w:rPr>
      </w:pPr>
      <w:r>
        <w:rPr>
          <w:sz w:val="24"/>
          <w:szCs w:val="24"/>
        </w:rPr>
        <w:lastRenderedPageBreak/>
        <w:t>SDM:</w:t>
      </w:r>
      <w:r w:rsidR="00A97F97">
        <w:rPr>
          <w:sz w:val="24"/>
          <w:szCs w:val="24"/>
        </w:rPr>
        <w:t xml:space="preserve"> It’s the same reason that you talk about judicial discretion and what constrains the judge, and I’m thinking about John Marshall and slavery now. People think, how could he have decided that? </w:t>
      </w:r>
      <w:r w:rsidR="00A9732A">
        <w:rPr>
          <w:sz w:val="24"/>
          <w:szCs w:val="24"/>
        </w:rPr>
        <w:t xml:space="preserve">Because then, slavery was legal. He operated under different constraints in a different </w:t>
      </w:r>
      <w:r w:rsidR="00FE7D0E">
        <w:rPr>
          <w:sz w:val="24"/>
          <w:szCs w:val="24"/>
        </w:rPr>
        <w:t>mind frame</w:t>
      </w:r>
      <w:r w:rsidR="00A9732A">
        <w:rPr>
          <w:sz w:val="24"/>
          <w:szCs w:val="24"/>
        </w:rPr>
        <w:t>, not that he might not have decided that one differently. But you’re operating under these constraints, and the constraint of</w:t>
      </w:r>
      <w:r w:rsidR="009D06C9">
        <w:rPr>
          <w:sz w:val="24"/>
          <w:szCs w:val="24"/>
        </w:rPr>
        <w:t xml:space="preserve">, you know, </w:t>
      </w:r>
      <w:r w:rsidR="00A9732A">
        <w:rPr>
          <w:sz w:val="24"/>
          <w:szCs w:val="24"/>
        </w:rPr>
        <w:t xml:space="preserve">we have this role, and the judges have this role, and understand and appreciate that. </w:t>
      </w:r>
      <w:r w:rsidR="009D06C9">
        <w:rPr>
          <w:sz w:val="24"/>
          <w:szCs w:val="24"/>
        </w:rPr>
        <w:t>And t</w:t>
      </w:r>
      <w:r w:rsidR="00A9732A">
        <w:rPr>
          <w:sz w:val="24"/>
          <w:szCs w:val="24"/>
        </w:rPr>
        <w:t xml:space="preserve">he reason </w:t>
      </w:r>
      <w:r w:rsidR="00997823">
        <w:rPr>
          <w:sz w:val="24"/>
          <w:szCs w:val="24"/>
        </w:rPr>
        <w:t>roles have to be constrained is because the court system is a counter majoritarian institution in a majoritarian polity. The rest of our polity works by majority and electing delegates and electing senators</w:t>
      </w:r>
      <w:r w:rsidR="009D06C9">
        <w:rPr>
          <w:sz w:val="24"/>
          <w:szCs w:val="24"/>
        </w:rPr>
        <w:t>. You have elections in a sense… Y</w:t>
      </w:r>
      <w:r w:rsidR="00997823">
        <w:rPr>
          <w:sz w:val="24"/>
          <w:szCs w:val="24"/>
        </w:rPr>
        <w:t xml:space="preserve">ou cast votes among the appellate court, but they’re still making the decision on the basis of something that’s counter majoritarian. So that’s why you stay in your lane. As my rector would say, “Thus </w:t>
      </w:r>
      <w:proofErr w:type="spellStart"/>
      <w:r w:rsidR="00997823">
        <w:rPr>
          <w:sz w:val="24"/>
          <w:szCs w:val="24"/>
        </w:rPr>
        <w:t>endeth</w:t>
      </w:r>
      <w:proofErr w:type="spellEnd"/>
      <w:r w:rsidR="00997823">
        <w:rPr>
          <w:sz w:val="24"/>
          <w:szCs w:val="24"/>
        </w:rPr>
        <w:t xml:space="preserve"> the lesson.” </w:t>
      </w:r>
    </w:p>
    <w:p w14:paraId="02370179" w14:textId="024CB9AD" w:rsidR="00997823" w:rsidRDefault="00204E85" w:rsidP="00000B49">
      <w:pPr>
        <w:tabs>
          <w:tab w:val="left" w:pos="1620"/>
          <w:tab w:val="left" w:pos="3010"/>
        </w:tabs>
        <w:spacing w:line="480" w:lineRule="auto"/>
        <w:rPr>
          <w:sz w:val="24"/>
          <w:szCs w:val="24"/>
        </w:rPr>
      </w:pPr>
      <w:r>
        <w:rPr>
          <w:sz w:val="24"/>
          <w:szCs w:val="24"/>
        </w:rPr>
        <w:t>GW:</w:t>
      </w:r>
      <w:r w:rsidR="00997823">
        <w:rPr>
          <w:sz w:val="24"/>
          <w:szCs w:val="24"/>
        </w:rPr>
        <w:t xml:space="preserve"> </w:t>
      </w:r>
      <w:proofErr w:type="gramStart"/>
      <w:r w:rsidR="00997823">
        <w:rPr>
          <w:sz w:val="24"/>
          <w:szCs w:val="24"/>
        </w:rPr>
        <w:t>Thus</w:t>
      </w:r>
      <w:proofErr w:type="gramEnd"/>
      <w:r w:rsidR="00997823">
        <w:rPr>
          <w:sz w:val="24"/>
          <w:szCs w:val="24"/>
        </w:rPr>
        <w:t xml:space="preserve"> </w:t>
      </w:r>
      <w:proofErr w:type="spellStart"/>
      <w:r w:rsidR="00997823">
        <w:rPr>
          <w:sz w:val="24"/>
          <w:szCs w:val="24"/>
        </w:rPr>
        <w:t>endeth</w:t>
      </w:r>
      <w:proofErr w:type="spellEnd"/>
      <w:r w:rsidR="00997823">
        <w:rPr>
          <w:sz w:val="24"/>
          <w:szCs w:val="24"/>
        </w:rPr>
        <w:t xml:space="preserve"> the lesson. So, you’ve shared with us a lot of information about your thirty-one years here at the court. So, my two-part question is, what would you like to be remembered for, or what do you feel are your contributions to OES and the Supreme Court of Virginia, and is there anything you want to share with us that we haven’t covered?</w:t>
      </w:r>
    </w:p>
    <w:p w14:paraId="23F3A62B" w14:textId="468957E5" w:rsidR="00997823" w:rsidRDefault="00204E85" w:rsidP="00000B49">
      <w:pPr>
        <w:tabs>
          <w:tab w:val="left" w:pos="1620"/>
          <w:tab w:val="left" w:pos="3010"/>
        </w:tabs>
        <w:spacing w:line="480" w:lineRule="auto"/>
        <w:rPr>
          <w:sz w:val="24"/>
          <w:szCs w:val="24"/>
        </w:rPr>
      </w:pPr>
      <w:r>
        <w:rPr>
          <w:sz w:val="24"/>
          <w:szCs w:val="24"/>
        </w:rPr>
        <w:t>SDM:</w:t>
      </w:r>
      <w:r w:rsidR="00997823">
        <w:rPr>
          <w:sz w:val="24"/>
          <w:szCs w:val="24"/>
        </w:rPr>
        <w:t xml:space="preserve"> I can’t imagine what that would be. </w:t>
      </w:r>
    </w:p>
    <w:p w14:paraId="3AC6C085" w14:textId="2AFEE1FF" w:rsidR="00997823" w:rsidRDefault="00204E85" w:rsidP="00000B49">
      <w:pPr>
        <w:tabs>
          <w:tab w:val="left" w:pos="1620"/>
          <w:tab w:val="left" w:pos="3010"/>
        </w:tabs>
        <w:spacing w:line="480" w:lineRule="auto"/>
        <w:rPr>
          <w:sz w:val="24"/>
          <w:szCs w:val="24"/>
        </w:rPr>
      </w:pPr>
      <w:r>
        <w:rPr>
          <w:sz w:val="24"/>
          <w:szCs w:val="24"/>
        </w:rPr>
        <w:t>GW:</w:t>
      </w:r>
      <w:r w:rsidR="00997823">
        <w:rPr>
          <w:sz w:val="24"/>
          <w:szCs w:val="24"/>
        </w:rPr>
        <w:t xml:space="preserve"> That’s a tough question, I know.</w:t>
      </w:r>
    </w:p>
    <w:p w14:paraId="2A36B73B" w14:textId="00631B69" w:rsidR="00997823" w:rsidRDefault="00204E85" w:rsidP="00000B49">
      <w:pPr>
        <w:tabs>
          <w:tab w:val="left" w:pos="1620"/>
          <w:tab w:val="left" w:pos="3010"/>
        </w:tabs>
        <w:spacing w:line="480" w:lineRule="auto"/>
        <w:rPr>
          <w:sz w:val="24"/>
          <w:szCs w:val="24"/>
        </w:rPr>
      </w:pPr>
      <w:r>
        <w:rPr>
          <w:sz w:val="24"/>
          <w:szCs w:val="24"/>
        </w:rPr>
        <w:t>SDM:</w:t>
      </w:r>
      <w:r w:rsidR="00997823">
        <w:rPr>
          <w:sz w:val="24"/>
          <w:szCs w:val="24"/>
        </w:rPr>
        <w:t xml:space="preserve"> As I told you, when we were off camera earlier, this was a hard retirement for me [</w:t>
      </w:r>
      <w:r w:rsidR="00997823" w:rsidRPr="009D06C9">
        <w:rPr>
          <w:i/>
          <w:iCs/>
          <w:sz w:val="24"/>
          <w:szCs w:val="24"/>
        </w:rPr>
        <w:t>Pause</w:t>
      </w:r>
      <w:r w:rsidR="00997823">
        <w:rPr>
          <w:sz w:val="24"/>
          <w:szCs w:val="24"/>
        </w:rPr>
        <w:t xml:space="preserve">] because of being here and the important role. This has been such a fulfilling experience. I could not have been more fortunate. As someone who believed that if he did his job, and we all did our job as best we could, that the words “equal justice under </w:t>
      </w:r>
      <w:proofErr w:type="gramStart"/>
      <w:r w:rsidR="00997823">
        <w:rPr>
          <w:sz w:val="24"/>
          <w:szCs w:val="24"/>
        </w:rPr>
        <w:t>law”…</w:t>
      </w:r>
      <w:proofErr w:type="gramEnd"/>
      <w:r w:rsidR="00997823">
        <w:rPr>
          <w:sz w:val="24"/>
          <w:szCs w:val="24"/>
        </w:rPr>
        <w:t xml:space="preserve"> Our job, as Rob Baldwin described it, was to help the courts get it right, so when we do our job and we help them get it right, then at least in some sense</w:t>
      </w:r>
      <w:r w:rsidR="00FC6F50">
        <w:rPr>
          <w:sz w:val="24"/>
          <w:szCs w:val="24"/>
        </w:rPr>
        <w:t>,</w:t>
      </w:r>
      <w:r w:rsidR="00997823">
        <w:rPr>
          <w:sz w:val="24"/>
          <w:szCs w:val="24"/>
        </w:rPr>
        <w:t xml:space="preserve"> for a certain period</w:t>
      </w:r>
      <w:r w:rsidR="00FC6F50">
        <w:rPr>
          <w:sz w:val="24"/>
          <w:szCs w:val="24"/>
        </w:rPr>
        <w:t>,</w:t>
      </w:r>
      <w:r w:rsidR="00997823">
        <w:rPr>
          <w:sz w:val="24"/>
          <w:szCs w:val="24"/>
        </w:rPr>
        <w:t xml:space="preserve"> that concept of equal justice under law </w:t>
      </w:r>
      <w:r w:rsidR="00997823">
        <w:rPr>
          <w:sz w:val="24"/>
          <w:szCs w:val="24"/>
        </w:rPr>
        <w:lastRenderedPageBreak/>
        <w:t>becomes tangible, and it is – I don’t want to sa</w:t>
      </w:r>
      <w:r w:rsidR="00FC6F50">
        <w:rPr>
          <w:sz w:val="24"/>
          <w:szCs w:val="24"/>
        </w:rPr>
        <w:t>y</w:t>
      </w:r>
      <w:r w:rsidR="00997823">
        <w:rPr>
          <w:sz w:val="24"/>
          <w:szCs w:val="24"/>
        </w:rPr>
        <w:t>, “awesome,” because I don’t mean: Awesome! I mean, it is an awe-full and truly awesome experience to</w:t>
      </w:r>
      <w:r w:rsidR="00FC6F50">
        <w:rPr>
          <w:sz w:val="24"/>
          <w:szCs w:val="24"/>
        </w:rPr>
        <w:t xml:space="preserve"> me to</w:t>
      </w:r>
      <w:r w:rsidR="00997823">
        <w:rPr>
          <w:sz w:val="24"/>
          <w:szCs w:val="24"/>
        </w:rPr>
        <w:t xml:space="preserve"> be a part of that transformation, because, as you know, I’m just a little fella from Bell</w:t>
      </w:r>
      <w:r w:rsidR="00FC6F50">
        <w:rPr>
          <w:sz w:val="24"/>
          <w:szCs w:val="24"/>
        </w:rPr>
        <w:t>evue</w:t>
      </w:r>
      <w:r w:rsidR="00997823">
        <w:rPr>
          <w:sz w:val="24"/>
          <w:szCs w:val="24"/>
        </w:rPr>
        <w:t xml:space="preserve">. </w:t>
      </w:r>
    </w:p>
    <w:p w14:paraId="2BCE17BA" w14:textId="5B4535A6" w:rsidR="00997823" w:rsidRDefault="00204E85" w:rsidP="00000B49">
      <w:pPr>
        <w:tabs>
          <w:tab w:val="left" w:pos="1620"/>
          <w:tab w:val="left" w:pos="3010"/>
        </w:tabs>
        <w:spacing w:line="480" w:lineRule="auto"/>
        <w:rPr>
          <w:sz w:val="24"/>
          <w:szCs w:val="24"/>
        </w:rPr>
      </w:pPr>
      <w:r>
        <w:rPr>
          <w:sz w:val="24"/>
          <w:szCs w:val="24"/>
        </w:rPr>
        <w:t>GW:</w:t>
      </w:r>
      <w:r w:rsidR="00997823">
        <w:rPr>
          <w:sz w:val="24"/>
          <w:szCs w:val="24"/>
        </w:rPr>
        <w:t xml:space="preserve"> Well, thank you.</w:t>
      </w:r>
    </w:p>
    <w:p w14:paraId="242B36E4" w14:textId="28E58406" w:rsidR="00252E9E" w:rsidRDefault="00204E85" w:rsidP="00997823">
      <w:pPr>
        <w:tabs>
          <w:tab w:val="left" w:pos="1620"/>
          <w:tab w:val="left" w:pos="3010"/>
        </w:tabs>
        <w:spacing w:line="480" w:lineRule="auto"/>
        <w:rPr>
          <w:sz w:val="24"/>
          <w:szCs w:val="24"/>
        </w:rPr>
      </w:pPr>
      <w:r>
        <w:rPr>
          <w:sz w:val="24"/>
          <w:szCs w:val="24"/>
        </w:rPr>
        <w:t>SDM:</w:t>
      </w:r>
      <w:r w:rsidR="00997823">
        <w:rPr>
          <w:sz w:val="24"/>
          <w:szCs w:val="24"/>
        </w:rPr>
        <w:t xml:space="preserve"> You’re welcome.</w:t>
      </w:r>
    </w:p>
    <w:p w14:paraId="7FE9EBA8" w14:textId="3AA9EE64" w:rsidR="00997823" w:rsidRDefault="00252E9E" w:rsidP="00252E9E">
      <w:pPr>
        <w:pStyle w:val="Heading1"/>
      </w:pPr>
      <w:r>
        <w:t>END OF INTERVIEW</w:t>
      </w:r>
    </w:p>
    <w:p w14:paraId="1953B094" w14:textId="77777777" w:rsidR="00252E9E" w:rsidRDefault="00252E9E" w:rsidP="00997823">
      <w:pPr>
        <w:tabs>
          <w:tab w:val="left" w:pos="1620"/>
          <w:tab w:val="left" w:pos="3010"/>
        </w:tabs>
        <w:spacing w:line="480" w:lineRule="auto"/>
        <w:rPr>
          <w:sz w:val="24"/>
          <w:szCs w:val="24"/>
        </w:rPr>
      </w:pPr>
    </w:p>
    <w:p w14:paraId="283E2852" w14:textId="561B3345" w:rsidR="0031158A" w:rsidRDefault="0031158A" w:rsidP="00456161">
      <w:pPr>
        <w:spacing w:line="480" w:lineRule="auto"/>
        <w:rPr>
          <w:sz w:val="24"/>
          <w:szCs w:val="24"/>
        </w:rPr>
      </w:pPr>
      <w:r>
        <w:rPr>
          <w:sz w:val="24"/>
          <w:szCs w:val="24"/>
        </w:rPr>
        <w:t>Transcriber: Deborah Mitchum</w:t>
      </w:r>
    </w:p>
    <w:p w14:paraId="6C8AD43A" w14:textId="7B36EEB1" w:rsidR="0031158A" w:rsidRPr="00A34D74" w:rsidRDefault="0031158A" w:rsidP="00456161">
      <w:pPr>
        <w:spacing w:line="480" w:lineRule="auto"/>
        <w:rPr>
          <w:sz w:val="24"/>
          <w:szCs w:val="24"/>
        </w:rPr>
      </w:pPr>
      <w:r>
        <w:rPr>
          <w:sz w:val="24"/>
          <w:szCs w:val="24"/>
        </w:rPr>
        <w:t>Date:</w:t>
      </w:r>
      <w:r w:rsidR="00456161">
        <w:rPr>
          <w:sz w:val="24"/>
          <w:szCs w:val="24"/>
        </w:rPr>
        <w:t xml:space="preserve"> </w:t>
      </w:r>
      <w:r w:rsidR="00997823">
        <w:rPr>
          <w:sz w:val="24"/>
          <w:szCs w:val="24"/>
        </w:rPr>
        <w:t>November 3, 2025</w:t>
      </w:r>
    </w:p>
    <w:p w14:paraId="6C07E44A" w14:textId="3B47B9D0" w:rsidR="00602BA2" w:rsidRPr="00A34D74" w:rsidRDefault="00602BA2" w:rsidP="004D0C56">
      <w:pPr>
        <w:spacing w:line="480" w:lineRule="auto"/>
        <w:rPr>
          <w:sz w:val="24"/>
          <w:szCs w:val="24"/>
        </w:rPr>
      </w:pPr>
    </w:p>
    <w:sectPr w:rsidR="00602BA2" w:rsidRPr="00A34D74" w:rsidSect="00BF3091">
      <w:headerReference w:type="even" r:id="rId6"/>
      <w:headerReference w:type="default" r:id="rId7"/>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431F" w14:textId="77777777" w:rsidR="0098779D" w:rsidRDefault="0098779D">
      <w:r>
        <w:separator/>
      </w:r>
    </w:p>
  </w:endnote>
  <w:endnote w:type="continuationSeparator" w:id="0">
    <w:p w14:paraId="21E4A1AC" w14:textId="77777777" w:rsidR="0098779D" w:rsidRDefault="0098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0294" w14:textId="77777777" w:rsidR="0098779D" w:rsidRDefault="0098779D">
      <w:r>
        <w:separator/>
      </w:r>
    </w:p>
  </w:footnote>
  <w:footnote w:type="continuationSeparator" w:id="0">
    <w:p w14:paraId="121047E9" w14:textId="77777777" w:rsidR="0098779D" w:rsidRDefault="0098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289A" w14:textId="77777777" w:rsidR="00834A51" w:rsidRDefault="00834A51"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87809" w14:textId="77777777" w:rsidR="00834A51" w:rsidRDefault="00834A51"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D569" w14:textId="77777777" w:rsidR="00834A51" w:rsidRPr="00B0210D" w:rsidRDefault="00834A51"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9D2DF0">
      <w:rPr>
        <w:rStyle w:val="PageNumber"/>
        <w:noProof/>
        <w:sz w:val="24"/>
        <w:szCs w:val="24"/>
      </w:rPr>
      <w:t>2</w:t>
    </w:r>
    <w:r w:rsidRPr="00B0210D">
      <w:rPr>
        <w:rStyle w:val="PageNumber"/>
        <w:sz w:val="24"/>
        <w:szCs w:val="24"/>
      </w:rPr>
      <w:fldChar w:fldCharType="end"/>
    </w:r>
  </w:p>
  <w:p w14:paraId="0258F69D" w14:textId="0157146B" w:rsidR="00834A51" w:rsidRPr="00B0210D" w:rsidRDefault="009937A6" w:rsidP="00A12E39">
    <w:pPr>
      <w:pStyle w:val="Header"/>
      <w:ind w:right="360"/>
      <w:rPr>
        <w:sz w:val="24"/>
        <w:szCs w:val="24"/>
      </w:rPr>
    </w:pPr>
    <w:r>
      <w:rPr>
        <w:sz w:val="24"/>
        <w:szCs w:val="24"/>
      </w:rPr>
      <w:t>Steven L. Dalle Mura March 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0513"/>
    <w:rsid w:val="00000632"/>
    <w:rsid w:val="00000B49"/>
    <w:rsid w:val="00002B07"/>
    <w:rsid w:val="00005C28"/>
    <w:rsid w:val="00006302"/>
    <w:rsid w:val="00007C68"/>
    <w:rsid w:val="00007CAF"/>
    <w:rsid w:val="000100D2"/>
    <w:rsid w:val="00010AC2"/>
    <w:rsid w:val="00010C1B"/>
    <w:rsid w:val="00012AD0"/>
    <w:rsid w:val="00012F28"/>
    <w:rsid w:val="0001302C"/>
    <w:rsid w:val="00014016"/>
    <w:rsid w:val="000176D0"/>
    <w:rsid w:val="00020384"/>
    <w:rsid w:val="00020451"/>
    <w:rsid w:val="00021855"/>
    <w:rsid w:val="00021E44"/>
    <w:rsid w:val="00023178"/>
    <w:rsid w:val="00023F0C"/>
    <w:rsid w:val="000247FC"/>
    <w:rsid w:val="00026BFC"/>
    <w:rsid w:val="00027317"/>
    <w:rsid w:val="00030618"/>
    <w:rsid w:val="00032EE7"/>
    <w:rsid w:val="00034794"/>
    <w:rsid w:val="0003545D"/>
    <w:rsid w:val="00044C5C"/>
    <w:rsid w:val="000470D7"/>
    <w:rsid w:val="00053908"/>
    <w:rsid w:val="00055642"/>
    <w:rsid w:val="00060737"/>
    <w:rsid w:val="000631D7"/>
    <w:rsid w:val="00065970"/>
    <w:rsid w:val="00067FF2"/>
    <w:rsid w:val="0007057D"/>
    <w:rsid w:val="00070EFA"/>
    <w:rsid w:val="000732D0"/>
    <w:rsid w:val="00073E03"/>
    <w:rsid w:val="00074979"/>
    <w:rsid w:val="000820EE"/>
    <w:rsid w:val="00084970"/>
    <w:rsid w:val="000862FC"/>
    <w:rsid w:val="00086BDE"/>
    <w:rsid w:val="00087EF7"/>
    <w:rsid w:val="00090227"/>
    <w:rsid w:val="000913FD"/>
    <w:rsid w:val="00092134"/>
    <w:rsid w:val="000946E8"/>
    <w:rsid w:val="000971F0"/>
    <w:rsid w:val="000A0096"/>
    <w:rsid w:val="000A2B8D"/>
    <w:rsid w:val="000A4036"/>
    <w:rsid w:val="000B3997"/>
    <w:rsid w:val="000B3E00"/>
    <w:rsid w:val="000B48D5"/>
    <w:rsid w:val="000B5802"/>
    <w:rsid w:val="000B60DA"/>
    <w:rsid w:val="000B7C5C"/>
    <w:rsid w:val="000C0773"/>
    <w:rsid w:val="000C07BC"/>
    <w:rsid w:val="000C1F00"/>
    <w:rsid w:val="000C28D9"/>
    <w:rsid w:val="000C2AE6"/>
    <w:rsid w:val="000C4E21"/>
    <w:rsid w:val="000C524D"/>
    <w:rsid w:val="000C7D78"/>
    <w:rsid w:val="000D2DD5"/>
    <w:rsid w:val="000D7BCA"/>
    <w:rsid w:val="000E1239"/>
    <w:rsid w:val="000E1405"/>
    <w:rsid w:val="000E2A6D"/>
    <w:rsid w:val="000E3CC4"/>
    <w:rsid w:val="000E74B3"/>
    <w:rsid w:val="000F0222"/>
    <w:rsid w:val="000F593E"/>
    <w:rsid w:val="00102493"/>
    <w:rsid w:val="001053CB"/>
    <w:rsid w:val="00105848"/>
    <w:rsid w:val="00106AD7"/>
    <w:rsid w:val="00107E47"/>
    <w:rsid w:val="00110692"/>
    <w:rsid w:val="00111A16"/>
    <w:rsid w:val="00111E71"/>
    <w:rsid w:val="00113504"/>
    <w:rsid w:val="0011351F"/>
    <w:rsid w:val="00114FBC"/>
    <w:rsid w:val="00117077"/>
    <w:rsid w:val="00121300"/>
    <w:rsid w:val="001222C1"/>
    <w:rsid w:val="00122497"/>
    <w:rsid w:val="00123FCC"/>
    <w:rsid w:val="0012417E"/>
    <w:rsid w:val="00124B61"/>
    <w:rsid w:val="00127D4A"/>
    <w:rsid w:val="0013069A"/>
    <w:rsid w:val="001307C9"/>
    <w:rsid w:val="001310A0"/>
    <w:rsid w:val="00132409"/>
    <w:rsid w:val="0013381E"/>
    <w:rsid w:val="0013670C"/>
    <w:rsid w:val="001459CD"/>
    <w:rsid w:val="00151EB8"/>
    <w:rsid w:val="001535B1"/>
    <w:rsid w:val="00156BEA"/>
    <w:rsid w:val="00164C5C"/>
    <w:rsid w:val="001656C4"/>
    <w:rsid w:val="0017240B"/>
    <w:rsid w:val="001724EF"/>
    <w:rsid w:val="0017605F"/>
    <w:rsid w:val="00182D1F"/>
    <w:rsid w:val="001837E7"/>
    <w:rsid w:val="00184487"/>
    <w:rsid w:val="0018504E"/>
    <w:rsid w:val="00185A83"/>
    <w:rsid w:val="00186ED5"/>
    <w:rsid w:val="00187C4A"/>
    <w:rsid w:val="001913C1"/>
    <w:rsid w:val="0019165F"/>
    <w:rsid w:val="00191BB6"/>
    <w:rsid w:val="001925E3"/>
    <w:rsid w:val="001934CF"/>
    <w:rsid w:val="00194044"/>
    <w:rsid w:val="00194F79"/>
    <w:rsid w:val="00195F0E"/>
    <w:rsid w:val="0019679F"/>
    <w:rsid w:val="00196B28"/>
    <w:rsid w:val="0019786B"/>
    <w:rsid w:val="001A00E9"/>
    <w:rsid w:val="001A0B73"/>
    <w:rsid w:val="001A1AAD"/>
    <w:rsid w:val="001A1D26"/>
    <w:rsid w:val="001A1F09"/>
    <w:rsid w:val="001A243B"/>
    <w:rsid w:val="001A532E"/>
    <w:rsid w:val="001A56EA"/>
    <w:rsid w:val="001A5B7C"/>
    <w:rsid w:val="001A73AC"/>
    <w:rsid w:val="001B0C17"/>
    <w:rsid w:val="001B297D"/>
    <w:rsid w:val="001B54D5"/>
    <w:rsid w:val="001C3284"/>
    <w:rsid w:val="001C77DC"/>
    <w:rsid w:val="001D1F55"/>
    <w:rsid w:val="001D290F"/>
    <w:rsid w:val="001D59F7"/>
    <w:rsid w:val="001D5F63"/>
    <w:rsid w:val="001D69C7"/>
    <w:rsid w:val="001D7006"/>
    <w:rsid w:val="001E07A2"/>
    <w:rsid w:val="001E0936"/>
    <w:rsid w:val="001E25EB"/>
    <w:rsid w:val="001E7261"/>
    <w:rsid w:val="001E781E"/>
    <w:rsid w:val="001E7CAF"/>
    <w:rsid w:val="001F0094"/>
    <w:rsid w:val="001F1220"/>
    <w:rsid w:val="001F485C"/>
    <w:rsid w:val="001F50D0"/>
    <w:rsid w:val="001F577B"/>
    <w:rsid w:val="001F6EBC"/>
    <w:rsid w:val="001F77C8"/>
    <w:rsid w:val="001F7F7D"/>
    <w:rsid w:val="0020290A"/>
    <w:rsid w:val="00204E85"/>
    <w:rsid w:val="00207784"/>
    <w:rsid w:val="00210FAE"/>
    <w:rsid w:val="00214552"/>
    <w:rsid w:val="002150AD"/>
    <w:rsid w:val="002157E8"/>
    <w:rsid w:val="002179C8"/>
    <w:rsid w:val="00217E03"/>
    <w:rsid w:val="0022272A"/>
    <w:rsid w:val="002244C7"/>
    <w:rsid w:val="002271CB"/>
    <w:rsid w:val="0022793A"/>
    <w:rsid w:val="00230494"/>
    <w:rsid w:val="002312C5"/>
    <w:rsid w:val="00231BCD"/>
    <w:rsid w:val="00232129"/>
    <w:rsid w:val="00232A39"/>
    <w:rsid w:val="00240425"/>
    <w:rsid w:val="00240809"/>
    <w:rsid w:val="00241CF0"/>
    <w:rsid w:val="00242A2A"/>
    <w:rsid w:val="00243C7E"/>
    <w:rsid w:val="00243FFF"/>
    <w:rsid w:val="0024476C"/>
    <w:rsid w:val="00245865"/>
    <w:rsid w:val="00246F9B"/>
    <w:rsid w:val="0025069A"/>
    <w:rsid w:val="00252ABE"/>
    <w:rsid w:val="00252E9E"/>
    <w:rsid w:val="00253349"/>
    <w:rsid w:val="00255F81"/>
    <w:rsid w:val="002575C8"/>
    <w:rsid w:val="00257EA5"/>
    <w:rsid w:val="00260838"/>
    <w:rsid w:val="00264678"/>
    <w:rsid w:val="00264706"/>
    <w:rsid w:val="00264AF1"/>
    <w:rsid w:val="00264B4F"/>
    <w:rsid w:val="00270A9C"/>
    <w:rsid w:val="0027122A"/>
    <w:rsid w:val="00272C98"/>
    <w:rsid w:val="00273800"/>
    <w:rsid w:val="002740A2"/>
    <w:rsid w:val="00274783"/>
    <w:rsid w:val="00276060"/>
    <w:rsid w:val="002801E4"/>
    <w:rsid w:val="002812AB"/>
    <w:rsid w:val="00285971"/>
    <w:rsid w:val="00285EFE"/>
    <w:rsid w:val="00295DE4"/>
    <w:rsid w:val="002A33CC"/>
    <w:rsid w:val="002B297A"/>
    <w:rsid w:val="002B506F"/>
    <w:rsid w:val="002B533E"/>
    <w:rsid w:val="002B6201"/>
    <w:rsid w:val="002B6D1D"/>
    <w:rsid w:val="002B73F1"/>
    <w:rsid w:val="002C2B36"/>
    <w:rsid w:val="002C2C19"/>
    <w:rsid w:val="002C338E"/>
    <w:rsid w:val="002C57AC"/>
    <w:rsid w:val="002C6D67"/>
    <w:rsid w:val="002D43B3"/>
    <w:rsid w:val="002D578C"/>
    <w:rsid w:val="002E4524"/>
    <w:rsid w:val="002E5CE6"/>
    <w:rsid w:val="002E7FEB"/>
    <w:rsid w:val="002F1209"/>
    <w:rsid w:val="002F394E"/>
    <w:rsid w:val="002F409B"/>
    <w:rsid w:val="002F479D"/>
    <w:rsid w:val="002F489E"/>
    <w:rsid w:val="0030030E"/>
    <w:rsid w:val="00301799"/>
    <w:rsid w:val="00301FA3"/>
    <w:rsid w:val="00303170"/>
    <w:rsid w:val="00303739"/>
    <w:rsid w:val="0030400F"/>
    <w:rsid w:val="00306B82"/>
    <w:rsid w:val="003070DB"/>
    <w:rsid w:val="0031158A"/>
    <w:rsid w:val="00311B23"/>
    <w:rsid w:val="00312AC6"/>
    <w:rsid w:val="00312D84"/>
    <w:rsid w:val="003139A4"/>
    <w:rsid w:val="0032149A"/>
    <w:rsid w:val="00322530"/>
    <w:rsid w:val="00325B43"/>
    <w:rsid w:val="00326FC3"/>
    <w:rsid w:val="003302D0"/>
    <w:rsid w:val="003320D6"/>
    <w:rsid w:val="00334214"/>
    <w:rsid w:val="00336943"/>
    <w:rsid w:val="00341FD6"/>
    <w:rsid w:val="00342941"/>
    <w:rsid w:val="003526C8"/>
    <w:rsid w:val="00352D4E"/>
    <w:rsid w:val="003543A1"/>
    <w:rsid w:val="003544F5"/>
    <w:rsid w:val="0035472C"/>
    <w:rsid w:val="00355312"/>
    <w:rsid w:val="00356521"/>
    <w:rsid w:val="00356A1A"/>
    <w:rsid w:val="00362840"/>
    <w:rsid w:val="00374E11"/>
    <w:rsid w:val="003761F7"/>
    <w:rsid w:val="00377033"/>
    <w:rsid w:val="00377461"/>
    <w:rsid w:val="003805BC"/>
    <w:rsid w:val="003812FB"/>
    <w:rsid w:val="0038195C"/>
    <w:rsid w:val="00382ACA"/>
    <w:rsid w:val="00383602"/>
    <w:rsid w:val="00390695"/>
    <w:rsid w:val="00392DFF"/>
    <w:rsid w:val="00395ADC"/>
    <w:rsid w:val="003A019C"/>
    <w:rsid w:val="003A246F"/>
    <w:rsid w:val="003A5A11"/>
    <w:rsid w:val="003A6623"/>
    <w:rsid w:val="003A6A1C"/>
    <w:rsid w:val="003A6DC1"/>
    <w:rsid w:val="003A7FBA"/>
    <w:rsid w:val="003B2370"/>
    <w:rsid w:val="003B46DF"/>
    <w:rsid w:val="003B5D89"/>
    <w:rsid w:val="003C48DC"/>
    <w:rsid w:val="003C5B27"/>
    <w:rsid w:val="003D180F"/>
    <w:rsid w:val="003D2708"/>
    <w:rsid w:val="003D2E74"/>
    <w:rsid w:val="003D3A8A"/>
    <w:rsid w:val="003D3A91"/>
    <w:rsid w:val="003D642E"/>
    <w:rsid w:val="003E022D"/>
    <w:rsid w:val="003E1E57"/>
    <w:rsid w:val="003E21BF"/>
    <w:rsid w:val="003E25EE"/>
    <w:rsid w:val="003E30BA"/>
    <w:rsid w:val="003E51E3"/>
    <w:rsid w:val="003E534D"/>
    <w:rsid w:val="003E732C"/>
    <w:rsid w:val="003F0933"/>
    <w:rsid w:val="003F0AEB"/>
    <w:rsid w:val="003F166F"/>
    <w:rsid w:val="003F2258"/>
    <w:rsid w:val="003F5C0B"/>
    <w:rsid w:val="00403A7A"/>
    <w:rsid w:val="004052E6"/>
    <w:rsid w:val="004066BA"/>
    <w:rsid w:val="004066CC"/>
    <w:rsid w:val="00406FD0"/>
    <w:rsid w:val="00410E47"/>
    <w:rsid w:val="00410F88"/>
    <w:rsid w:val="004129AA"/>
    <w:rsid w:val="00414F00"/>
    <w:rsid w:val="004167F5"/>
    <w:rsid w:val="00421EAB"/>
    <w:rsid w:val="0042354B"/>
    <w:rsid w:val="00423D1E"/>
    <w:rsid w:val="0042535C"/>
    <w:rsid w:val="004262DD"/>
    <w:rsid w:val="004263A1"/>
    <w:rsid w:val="00427634"/>
    <w:rsid w:val="0043023C"/>
    <w:rsid w:val="00430391"/>
    <w:rsid w:val="00431028"/>
    <w:rsid w:val="00432A03"/>
    <w:rsid w:val="00433134"/>
    <w:rsid w:val="004341B7"/>
    <w:rsid w:val="004363AB"/>
    <w:rsid w:val="00442857"/>
    <w:rsid w:val="00451DF9"/>
    <w:rsid w:val="00452E2E"/>
    <w:rsid w:val="00453274"/>
    <w:rsid w:val="00456161"/>
    <w:rsid w:val="00456BCD"/>
    <w:rsid w:val="0046248A"/>
    <w:rsid w:val="00464698"/>
    <w:rsid w:val="00466C8D"/>
    <w:rsid w:val="004709CA"/>
    <w:rsid w:val="004746D1"/>
    <w:rsid w:val="0047721D"/>
    <w:rsid w:val="0047743B"/>
    <w:rsid w:val="0048124B"/>
    <w:rsid w:val="00481268"/>
    <w:rsid w:val="00482539"/>
    <w:rsid w:val="00487B65"/>
    <w:rsid w:val="00490559"/>
    <w:rsid w:val="00490C2B"/>
    <w:rsid w:val="0049271D"/>
    <w:rsid w:val="00492C50"/>
    <w:rsid w:val="00492EF6"/>
    <w:rsid w:val="00493D8F"/>
    <w:rsid w:val="00494F15"/>
    <w:rsid w:val="00495AA2"/>
    <w:rsid w:val="00496E2B"/>
    <w:rsid w:val="00496F5E"/>
    <w:rsid w:val="0049765F"/>
    <w:rsid w:val="004A045F"/>
    <w:rsid w:val="004A0E90"/>
    <w:rsid w:val="004A1376"/>
    <w:rsid w:val="004A157F"/>
    <w:rsid w:val="004A6074"/>
    <w:rsid w:val="004B0863"/>
    <w:rsid w:val="004B46A9"/>
    <w:rsid w:val="004B530A"/>
    <w:rsid w:val="004B59BF"/>
    <w:rsid w:val="004B61B4"/>
    <w:rsid w:val="004B657E"/>
    <w:rsid w:val="004C2868"/>
    <w:rsid w:val="004C3475"/>
    <w:rsid w:val="004C3EFE"/>
    <w:rsid w:val="004C47B3"/>
    <w:rsid w:val="004C4872"/>
    <w:rsid w:val="004C52F2"/>
    <w:rsid w:val="004D032B"/>
    <w:rsid w:val="004D0A00"/>
    <w:rsid w:val="004D0C56"/>
    <w:rsid w:val="004D1048"/>
    <w:rsid w:val="004D1D18"/>
    <w:rsid w:val="004D35EE"/>
    <w:rsid w:val="004D3B4F"/>
    <w:rsid w:val="004D5E89"/>
    <w:rsid w:val="004D7178"/>
    <w:rsid w:val="004D7BC4"/>
    <w:rsid w:val="004D7EAF"/>
    <w:rsid w:val="004E06B2"/>
    <w:rsid w:val="004E33CE"/>
    <w:rsid w:val="004E50F5"/>
    <w:rsid w:val="004E51F0"/>
    <w:rsid w:val="004E6825"/>
    <w:rsid w:val="004E6E75"/>
    <w:rsid w:val="004E72FE"/>
    <w:rsid w:val="004F19EE"/>
    <w:rsid w:val="004F21C7"/>
    <w:rsid w:val="004F2889"/>
    <w:rsid w:val="004F3CD3"/>
    <w:rsid w:val="004F5BFD"/>
    <w:rsid w:val="004F5EF3"/>
    <w:rsid w:val="004F6310"/>
    <w:rsid w:val="004F6FC4"/>
    <w:rsid w:val="0050198A"/>
    <w:rsid w:val="005041A6"/>
    <w:rsid w:val="00504969"/>
    <w:rsid w:val="00504AAE"/>
    <w:rsid w:val="00506E99"/>
    <w:rsid w:val="00510B81"/>
    <w:rsid w:val="00511AE2"/>
    <w:rsid w:val="00511CC5"/>
    <w:rsid w:val="00513215"/>
    <w:rsid w:val="0051716B"/>
    <w:rsid w:val="005174CE"/>
    <w:rsid w:val="00520CAE"/>
    <w:rsid w:val="005236D8"/>
    <w:rsid w:val="00526751"/>
    <w:rsid w:val="0052727A"/>
    <w:rsid w:val="0052741C"/>
    <w:rsid w:val="00527694"/>
    <w:rsid w:val="005276A4"/>
    <w:rsid w:val="00527A1D"/>
    <w:rsid w:val="00530B78"/>
    <w:rsid w:val="00532529"/>
    <w:rsid w:val="00533F79"/>
    <w:rsid w:val="00535563"/>
    <w:rsid w:val="00535F49"/>
    <w:rsid w:val="00536041"/>
    <w:rsid w:val="0054259D"/>
    <w:rsid w:val="00544553"/>
    <w:rsid w:val="00547F22"/>
    <w:rsid w:val="00550A87"/>
    <w:rsid w:val="00551688"/>
    <w:rsid w:val="00552974"/>
    <w:rsid w:val="00555347"/>
    <w:rsid w:val="00556A48"/>
    <w:rsid w:val="00557768"/>
    <w:rsid w:val="00566D78"/>
    <w:rsid w:val="00567320"/>
    <w:rsid w:val="005711CB"/>
    <w:rsid w:val="00573447"/>
    <w:rsid w:val="00573C75"/>
    <w:rsid w:val="00575B28"/>
    <w:rsid w:val="00576354"/>
    <w:rsid w:val="00580C83"/>
    <w:rsid w:val="0058146D"/>
    <w:rsid w:val="00582889"/>
    <w:rsid w:val="00582FCC"/>
    <w:rsid w:val="00583BE3"/>
    <w:rsid w:val="0058468F"/>
    <w:rsid w:val="005868A9"/>
    <w:rsid w:val="00586A6D"/>
    <w:rsid w:val="00586A94"/>
    <w:rsid w:val="005872D6"/>
    <w:rsid w:val="005878EC"/>
    <w:rsid w:val="0059032F"/>
    <w:rsid w:val="005910F3"/>
    <w:rsid w:val="0059222A"/>
    <w:rsid w:val="00595C9B"/>
    <w:rsid w:val="005A0038"/>
    <w:rsid w:val="005A547F"/>
    <w:rsid w:val="005A5C3F"/>
    <w:rsid w:val="005A7844"/>
    <w:rsid w:val="005B0210"/>
    <w:rsid w:val="005B1EF9"/>
    <w:rsid w:val="005B2E14"/>
    <w:rsid w:val="005B4C79"/>
    <w:rsid w:val="005B5635"/>
    <w:rsid w:val="005B65F3"/>
    <w:rsid w:val="005C1B09"/>
    <w:rsid w:val="005C4214"/>
    <w:rsid w:val="005C708C"/>
    <w:rsid w:val="005C7401"/>
    <w:rsid w:val="005C78F0"/>
    <w:rsid w:val="005C7C07"/>
    <w:rsid w:val="005D1D42"/>
    <w:rsid w:val="005D6C4D"/>
    <w:rsid w:val="005D7476"/>
    <w:rsid w:val="005E144A"/>
    <w:rsid w:val="005E1613"/>
    <w:rsid w:val="005E2143"/>
    <w:rsid w:val="005E3255"/>
    <w:rsid w:val="005E340D"/>
    <w:rsid w:val="005E3823"/>
    <w:rsid w:val="005E5657"/>
    <w:rsid w:val="005E7FCE"/>
    <w:rsid w:val="005F0008"/>
    <w:rsid w:val="005F0BFB"/>
    <w:rsid w:val="005F0D07"/>
    <w:rsid w:val="005F124A"/>
    <w:rsid w:val="005F29CA"/>
    <w:rsid w:val="005F6013"/>
    <w:rsid w:val="0060097D"/>
    <w:rsid w:val="006023D4"/>
    <w:rsid w:val="00602BA2"/>
    <w:rsid w:val="00602FA2"/>
    <w:rsid w:val="00603D5B"/>
    <w:rsid w:val="00611A00"/>
    <w:rsid w:val="00611B2C"/>
    <w:rsid w:val="0061291C"/>
    <w:rsid w:val="00612D6F"/>
    <w:rsid w:val="00614089"/>
    <w:rsid w:val="00614419"/>
    <w:rsid w:val="00614423"/>
    <w:rsid w:val="00615B7F"/>
    <w:rsid w:val="006161A4"/>
    <w:rsid w:val="00620730"/>
    <w:rsid w:val="006210E8"/>
    <w:rsid w:val="00621FA5"/>
    <w:rsid w:val="0062292E"/>
    <w:rsid w:val="006267F4"/>
    <w:rsid w:val="00627293"/>
    <w:rsid w:val="00627CA9"/>
    <w:rsid w:val="00630C4C"/>
    <w:rsid w:val="00630F27"/>
    <w:rsid w:val="006314E7"/>
    <w:rsid w:val="00632255"/>
    <w:rsid w:val="00632B45"/>
    <w:rsid w:val="00634077"/>
    <w:rsid w:val="006343DD"/>
    <w:rsid w:val="00634AD9"/>
    <w:rsid w:val="00640970"/>
    <w:rsid w:val="00641323"/>
    <w:rsid w:val="0064225A"/>
    <w:rsid w:val="006423D5"/>
    <w:rsid w:val="006426C1"/>
    <w:rsid w:val="00643993"/>
    <w:rsid w:val="0064520D"/>
    <w:rsid w:val="00645DDC"/>
    <w:rsid w:val="006462A7"/>
    <w:rsid w:val="00646370"/>
    <w:rsid w:val="00646C16"/>
    <w:rsid w:val="00647D03"/>
    <w:rsid w:val="00647D11"/>
    <w:rsid w:val="0065042F"/>
    <w:rsid w:val="00650AA1"/>
    <w:rsid w:val="00653D1E"/>
    <w:rsid w:val="00655020"/>
    <w:rsid w:val="0065687E"/>
    <w:rsid w:val="00657405"/>
    <w:rsid w:val="00662033"/>
    <w:rsid w:val="00662071"/>
    <w:rsid w:val="006620FD"/>
    <w:rsid w:val="00662147"/>
    <w:rsid w:val="00663CA4"/>
    <w:rsid w:val="00664205"/>
    <w:rsid w:val="0066429E"/>
    <w:rsid w:val="00665A83"/>
    <w:rsid w:val="0066618A"/>
    <w:rsid w:val="006662DA"/>
    <w:rsid w:val="00670097"/>
    <w:rsid w:val="00671C35"/>
    <w:rsid w:val="006731DC"/>
    <w:rsid w:val="0067677B"/>
    <w:rsid w:val="006805F9"/>
    <w:rsid w:val="00680C80"/>
    <w:rsid w:val="00680E65"/>
    <w:rsid w:val="00682FB4"/>
    <w:rsid w:val="0068737C"/>
    <w:rsid w:val="00687701"/>
    <w:rsid w:val="0069013C"/>
    <w:rsid w:val="00692698"/>
    <w:rsid w:val="00693793"/>
    <w:rsid w:val="00695B91"/>
    <w:rsid w:val="006A0B53"/>
    <w:rsid w:val="006A2431"/>
    <w:rsid w:val="006B1F39"/>
    <w:rsid w:val="006B3344"/>
    <w:rsid w:val="006B48BC"/>
    <w:rsid w:val="006B752C"/>
    <w:rsid w:val="006C0782"/>
    <w:rsid w:val="006C132E"/>
    <w:rsid w:val="006C2764"/>
    <w:rsid w:val="006C2CF8"/>
    <w:rsid w:val="006D0073"/>
    <w:rsid w:val="006D1732"/>
    <w:rsid w:val="006D4136"/>
    <w:rsid w:val="006D4205"/>
    <w:rsid w:val="006D6653"/>
    <w:rsid w:val="006D7880"/>
    <w:rsid w:val="006E1BE5"/>
    <w:rsid w:val="006E3F98"/>
    <w:rsid w:val="006E3FA3"/>
    <w:rsid w:val="006E5E4E"/>
    <w:rsid w:val="006E7A27"/>
    <w:rsid w:val="006F1634"/>
    <w:rsid w:val="006F3708"/>
    <w:rsid w:val="006F59E5"/>
    <w:rsid w:val="006F5CF4"/>
    <w:rsid w:val="006F779C"/>
    <w:rsid w:val="0070156B"/>
    <w:rsid w:val="007039E6"/>
    <w:rsid w:val="007052FA"/>
    <w:rsid w:val="007056DC"/>
    <w:rsid w:val="007056E4"/>
    <w:rsid w:val="00705F56"/>
    <w:rsid w:val="00711E24"/>
    <w:rsid w:val="00713051"/>
    <w:rsid w:val="00715F41"/>
    <w:rsid w:val="00721598"/>
    <w:rsid w:val="00723ECE"/>
    <w:rsid w:val="00725566"/>
    <w:rsid w:val="007269CB"/>
    <w:rsid w:val="00733C7F"/>
    <w:rsid w:val="00734CC1"/>
    <w:rsid w:val="0073554F"/>
    <w:rsid w:val="00736272"/>
    <w:rsid w:val="0073779E"/>
    <w:rsid w:val="0073798C"/>
    <w:rsid w:val="00740659"/>
    <w:rsid w:val="00742B75"/>
    <w:rsid w:val="007437D2"/>
    <w:rsid w:val="00743F07"/>
    <w:rsid w:val="007464CC"/>
    <w:rsid w:val="00751D54"/>
    <w:rsid w:val="00752F8A"/>
    <w:rsid w:val="00757B94"/>
    <w:rsid w:val="00761493"/>
    <w:rsid w:val="0076361C"/>
    <w:rsid w:val="00766E5B"/>
    <w:rsid w:val="00770B5D"/>
    <w:rsid w:val="00771BA8"/>
    <w:rsid w:val="00772522"/>
    <w:rsid w:val="00772AA4"/>
    <w:rsid w:val="00777902"/>
    <w:rsid w:val="007914F1"/>
    <w:rsid w:val="00796654"/>
    <w:rsid w:val="007A2C09"/>
    <w:rsid w:val="007A2EBF"/>
    <w:rsid w:val="007A3951"/>
    <w:rsid w:val="007A4780"/>
    <w:rsid w:val="007A72BA"/>
    <w:rsid w:val="007A7EA3"/>
    <w:rsid w:val="007B10FB"/>
    <w:rsid w:val="007B261A"/>
    <w:rsid w:val="007B2CBF"/>
    <w:rsid w:val="007B4AA1"/>
    <w:rsid w:val="007B5624"/>
    <w:rsid w:val="007B5E16"/>
    <w:rsid w:val="007B7349"/>
    <w:rsid w:val="007C078F"/>
    <w:rsid w:val="007C0FA8"/>
    <w:rsid w:val="007D1896"/>
    <w:rsid w:val="007D1AC7"/>
    <w:rsid w:val="007D4146"/>
    <w:rsid w:val="007E090F"/>
    <w:rsid w:val="007E2ABF"/>
    <w:rsid w:val="007E547E"/>
    <w:rsid w:val="007E7515"/>
    <w:rsid w:val="007F02ED"/>
    <w:rsid w:val="007F0394"/>
    <w:rsid w:val="007F2FED"/>
    <w:rsid w:val="007F3650"/>
    <w:rsid w:val="007F49A6"/>
    <w:rsid w:val="007F57A9"/>
    <w:rsid w:val="007F73E6"/>
    <w:rsid w:val="00801F80"/>
    <w:rsid w:val="00803877"/>
    <w:rsid w:val="008050D5"/>
    <w:rsid w:val="00805A54"/>
    <w:rsid w:val="0080684E"/>
    <w:rsid w:val="00807C8C"/>
    <w:rsid w:val="00811E78"/>
    <w:rsid w:val="00813D33"/>
    <w:rsid w:val="008155D7"/>
    <w:rsid w:val="00817F68"/>
    <w:rsid w:val="00820149"/>
    <w:rsid w:val="00821492"/>
    <w:rsid w:val="00821D6A"/>
    <w:rsid w:val="00824B3C"/>
    <w:rsid w:val="00826EA9"/>
    <w:rsid w:val="008277E0"/>
    <w:rsid w:val="00827992"/>
    <w:rsid w:val="0083007D"/>
    <w:rsid w:val="00831E94"/>
    <w:rsid w:val="00832494"/>
    <w:rsid w:val="00834A51"/>
    <w:rsid w:val="0083564C"/>
    <w:rsid w:val="0083659E"/>
    <w:rsid w:val="00836739"/>
    <w:rsid w:val="00836C63"/>
    <w:rsid w:val="00840FA1"/>
    <w:rsid w:val="008417F2"/>
    <w:rsid w:val="00841D88"/>
    <w:rsid w:val="00843AD7"/>
    <w:rsid w:val="00844503"/>
    <w:rsid w:val="008451C7"/>
    <w:rsid w:val="00846270"/>
    <w:rsid w:val="008464D5"/>
    <w:rsid w:val="00850536"/>
    <w:rsid w:val="008514CD"/>
    <w:rsid w:val="00852DF5"/>
    <w:rsid w:val="00855C79"/>
    <w:rsid w:val="008624E2"/>
    <w:rsid w:val="00863075"/>
    <w:rsid w:val="00863B3C"/>
    <w:rsid w:val="00865622"/>
    <w:rsid w:val="008662BD"/>
    <w:rsid w:val="00870A7A"/>
    <w:rsid w:val="00875E81"/>
    <w:rsid w:val="0087781A"/>
    <w:rsid w:val="00880AA8"/>
    <w:rsid w:val="00881DE1"/>
    <w:rsid w:val="00882F74"/>
    <w:rsid w:val="00883F10"/>
    <w:rsid w:val="00884507"/>
    <w:rsid w:val="0089340F"/>
    <w:rsid w:val="00895198"/>
    <w:rsid w:val="008A1029"/>
    <w:rsid w:val="008A1E16"/>
    <w:rsid w:val="008A26CF"/>
    <w:rsid w:val="008A4139"/>
    <w:rsid w:val="008A722B"/>
    <w:rsid w:val="008B0305"/>
    <w:rsid w:val="008B05E3"/>
    <w:rsid w:val="008B11EB"/>
    <w:rsid w:val="008B2A27"/>
    <w:rsid w:val="008C065D"/>
    <w:rsid w:val="008C1B51"/>
    <w:rsid w:val="008C3BD7"/>
    <w:rsid w:val="008C5F69"/>
    <w:rsid w:val="008D0AF5"/>
    <w:rsid w:val="008D10B1"/>
    <w:rsid w:val="008D25D8"/>
    <w:rsid w:val="008D41C0"/>
    <w:rsid w:val="008D713A"/>
    <w:rsid w:val="008E2663"/>
    <w:rsid w:val="008E40BD"/>
    <w:rsid w:val="008E5347"/>
    <w:rsid w:val="008E5489"/>
    <w:rsid w:val="008E75A6"/>
    <w:rsid w:val="008F0CF4"/>
    <w:rsid w:val="008F2847"/>
    <w:rsid w:val="008F7B90"/>
    <w:rsid w:val="009032FE"/>
    <w:rsid w:val="009040E8"/>
    <w:rsid w:val="009115A2"/>
    <w:rsid w:val="00912B67"/>
    <w:rsid w:val="009204CB"/>
    <w:rsid w:val="00921B0D"/>
    <w:rsid w:val="0092231D"/>
    <w:rsid w:val="009239EC"/>
    <w:rsid w:val="00925315"/>
    <w:rsid w:val="009260C0"/>
    <w:rsid w:val="0092668A"/>
    <w:rsid w:val="00926C72"/>
    <w:rsid w:val="00930E7F"/>
    <w:rsid w:val="009318C8"/>
    <w:rsid w:val="00936BE6"/>
    <w:rsid w:val="00940A1D"/>
    <w:rsid w:val="0094101B"/>
    <w:rsid w:val="00941C1A"/>
    <w:rsid w:val="00942B4D"/>
    <w:rsid w:val="009457B2"/>
    <w:rsid w:val="00945B16"/>
    <w:rsid w:val="00950C44"/>
    <w:rsid w:val="00951715"/>
    <w:rsid w:val="00955DAE"/>
    <w:rsid w:val="00956FB6"/>
    <w:rsid w:val="0096158D"/>
    <w:rsid w:val="00966B8A"/>
    <w:rsid w:val="00966E68"/>
    <w:rsid w:val="00970FAA"/>
    <w:rsid w:val="00971035"/>
    <w:rsid w:val="0097134B"/>
    <w:rsid w:val="00980D8F"/>
    <w:rsid w:val="00982D7B"/>
    <w:rsid w:val="0098779D"/>
    <w:rsid w:val="0098785E"/>
    <w:rsid w:val="0099170B"/>
    <w:rsid w:val="00992514"/>
    <w:rsid w:val="009937A6"/>
    <w:rsid w:val="00993A17"/>
    <w:rsid w:val="00993E14"/>
    <w:rsid w:val="009948EE"/>
    <w:rsid w:val="0099512A"/>
    <w:rsid w:val="00997823"/>
    <w:rsid w:val="0099783B"/>
    <w:rsid w:val="00997985"/>
    <w:rsid w:val="0099798B"/>
    <w:rsid w:val="009A18E1"/>
    <w:rsid w:val="009A1CC1"/>
    <w:rsid w:val="009A2B77"/>
    <w:rsid w:val="009A36C1"/>
    <w:rsid w:val="009A54DB"/>
    <w:rsid w:val="009A55D9"/>
    <w:rsid w:val="009B0761"/>
    <w:rsid w:val="009B0EFE"/>
    <w:rsid w:val="009B13F3"/>
    <w:rsid w:val="009B159B"/>
    <w:rsid w:val="009B2071"/>
    <w:rsid w:val="009B24CF"/>
    <w:rsid w:val="009B270E"/>
    <w:rsid w:val="009B4BA5"/>
    <w:rsid w:val="009B66AC"/>
    <w:rsid w:val="009C1923"/>
    <w:rsid w:val="009C27FA"/>
    <w:rsid w:val="009C46E9"/>
    <w:rsid w:val="009C5A33"/>
    <w:rsid w:val="009C5DB0"/>
    <w:rsid w:val="009C672B"/>
    <w:rsid w:val="009C73F3"/>
    <w:rsid w:val="009C76ED"/>
    <w:rsid w:val="009D06C9"/>
    <w:rsid w:val="009D074B"/>
    <w:rsid w:val="009D082B"/>
    <w:rsid w:val="009D0F3C"/>
    <w:rsid w:val="009D2703"/>
    <w:rsid w:val="009D2DF0"/>
    <w:rsid w:val="009D3AF9"/>
    <w:rsid w:val="009D3C60"/>
    <w:rsid w:val="009D6013"/>
    <w:rsid w:val="009E168F"/>
    <w:rsid w:val="009E3792"/>
    <w:rsid w:val="009E3AF7"/>
    <w:rsid w:val="009E3D63"/>
    <w:rsid w:val="009E7507"/>
    <w:rsid w:val="009E7ACB"/>
    <w:rsid w:val="009F3338"/>
    <w:rsid w:val="009F3AF7"/>
    <w:rsid w:val="009F4EB9"/>
    <w:rsid w:val="009F6305"/>
    <w:rsid w:val="009F65FA"/>
    <w:rsid w:val="009F68DA"/>
    <w:rsid w:val="009F74D2"/>
    <w:rsid w:val="009F7586"/>
    <w:rsid w:val="009F775E"/>
    <w:rsid w:val="009F7D45"/>
    <w:rsid w:val="00A03A83"/>
    <w:rsid w:val="00A04C97"/>
    <w:rsid w:val="00A0562C"/>
    <w:rsid w:val="00A0678A"/>
    <w:rsid w:val="00A12E39"/>
    <w:rsid w:val="00A130AE"/>
    <w:rsid w:val="00A13887"/>
    <w:rsid w:val="00A147F3"/>
    <w:rsid w:val="00A16F9F"/>
    <w:rsid w:val="00A20EF8"/>
    <w:rsid w:val="00A23755"/>
    <w:rsid w:val="00A23A39"/>
    <w:rsid w:val="00A247A2"/>
    <w:rsid w:val="00A24816"/>
    <w:rsid w:val="00A24CD9"/>
    <w:rsid w:val="00A27C84"/>
    <w:rsid w:val="00A31ED8"/>
    <w:rsid w:val="00A3222A"/>
    <w:rsid w:val="00A3347D"/>
    <w:rsid w:val="00A34D74"/>
    <w:rsid w:val="00A3510A"/>
    <w:rsid w:val="00A3713A"/>
    <w:rsid w:val="00A407A7"/>
    <w:rsid w:val="00A40DBF"/>
    <w:rsid w:val="00A44189"/>
    <w:rsid w:val="00A47F64"/>
    <w:rsid w:val="00A505F1"/>
    <w:rsid w:val="00A5245F"/>
    <w:rsid w:val="00A526A5"/>
    <w:rsid w:val="00A54EFD"/>
    <w:rsid w:val="00A5677D"/>
    <w:rsid w:val="00A578D4"/>
    <w:rsid w:val="00A57B3B"/>
    <w:rsid w:val="00A60F6C"/>
    <w:rsid w:val="00A61600"/>
    <w:rsid w:val="00A62FE2"/>
    <w:rsid w:val="00A64C3E"/>
    <w:rsid w:val="00A65B41"/>
    <w:rsid w:val="00A67A9C"/>
    <w:rsid w:val="00A7064C"/>
    <w:rsid w:val="00A70FD4"/>
    <w:rsid w:val="00A710C0"/>
    <w:rsid w:val="00A721E4"/>
    <w:rsid w:val="00A73BCF"/>
    <w:rsid w:val="00A75DA7"/>
    <w:rsid w:val="00A76E11"/>
    <w:rsid w:val="00A812F0"/>
    <w:rsid w:val="00A83F6F"/>
    <w:rsid w:val="00A848BB"/>
    <w:rsid w:val="00A862E0"/>
    <w:rsid w:val="00A86F92"/>
    <w:rsid w:val="00A874A0"/>
    <w:rsid w:val="00A877A4"/>
    <w:rsid w:val="00A920E0"/>
    <w:rsid w:val="00A9467D"/>
    <w:rsid w:val="00A94B8E"/>
    <w:rsid w:val="00A95E34"/>
    <w:rsid w:val="00A96B24"/>
    <w:rsid w:val="00A9732A"/>
    <w:rsid w:val="00A97F97"/>
    <w:rsid w:val="00AA0785"/>
    <w:rsid w:val="00AA1AB4"/>
    <w:rsid w:val="00AA35E7"/>
    <w:rsid w:val="00AA4AD2"/>
    <w:rsid w:val="00AA4EF5"/>
    <w:rsid w:val="00AA7AF0"/>
    <w:rsid w:val="00AB1447"/>
    <w:rsid w:val="00AB42A8"/>
    <w:rsid w:val="00AB4F0B"/>
    <w:rsid w:val="00AB5730"/>
    <w:rsid w:val="00AB5BB4"/>
    <w:rsid w:val="00AB63A3"/>
    <w:rsid w:val="00AB7C68"/>
    <w:rsid w:val="00AC0170"/>
    <w:rsid w:val="00AC13FC"/>
    <w:rsid w:val="00AC16F9"/>
    <w:rsid w:val="00AC4121"/>
    <w:rsid w:val="00AC452B"/>
    <w:rsid w:val="00AC5280"/>
    <w:rsid w:val="00AC7FA2"/>
    <w:rsid w:val="00AD0101"/>
    <w:rsid w:val="00AD0C60"/>
    <w:rsid w:val="00AD203D"/>
    <w:rsid w:val="00AD4CC1"/>
    <w:rsid w:val="00AD6209"/>
    <w:rsid w:val="00AE304C"/>
    <w:rsid w:val="00AE68C8"/>
    <w:rsid w:val="00AE6C23"/>
    <w:rsid w:val="00AE747E"/>
    <w:rsid w:val="00AF1D19"/>
    <w:rsid w:val="00AF36B5"/>
    <w:rsid w:val="00B00BB0"/>
    <w:rsid w:val="00B01432"/>
    <w:rsid w:val="00B0210D"/>
    <w:rsid w:val="00B02205"/>
    <w:rsid w:val="00B02CF6"/>
    <w:rsid w:val="00B034A3"/>
    <w:rsid w:val="00B04E83"/>
    <w:rsid w:val="00B065D1"/>
    <w:rsid w:val="00B06ADC"/>
    <w:rsid w:val="00B1029C"/>
    <w:rsid w:val="00B14023"/>
    <w:rsid w:val="00B20BA8"/>
    <w:rsid w:val="00B231E7"/>
    <w:rsid w:val="00B2427A"/>
    <w:rsid w:val="00B30843"/>
    <w:rsid w:val="00B32D28"/>
    <w:rsid w:val="00B43F5A"/>
    <w:rsid w:val="00B46B8B"/>
    <w:rsid w:val="00B470B6"/>
    <w:rsid w:val="00B4774D"/>
    <w:rsid w:val="00B55C3F"/>
    <w:rsid w:val="00B57604"/>
    <w:rsid w:val="00B6468E"/>
    <w:rsid w:val="00B64E5E"/>
    <w:rsid w:val="00B66243"/>
    <w:rsid w:val="00B70D9E"/>
    <w:rsid w:val="00B70E4E"/>
    <w:rsid w:val="00B70EF5"/>
    <w:rsid w:val="00B71A5C"/>
    <w:rsid w:val="00B76330"/>
    <w:rsid w:val="00B771BD"/>
    <w:rsid w:val="00B7734A"/>
    <w:rsid w:val="00B77675"/>
    <w:rsid w:val="00B777CE"/>
    <w:rsid w:val="00B81723"/>
    <w:rsid w:val="00B81D44"/>
    <w:rsid w:val="00B81E03"/>
    <w:rsid w:val="00B82AD0"/>
    <w:rsid w:val="00B8340F"/>
    <w:rsid w:val="00B83476"/>
    <w:rsid w:val="00B842EF"/>
    <w:rsid w:val="00B84C6C"/>
    <w:rsid w:val="00B84D21"/>
    <w:rsid w:val="00B87C00"/>
    <w:rsid w:val="00B87CEF"/>
    <w:rsid w:val="00B910C0"/>
    <w:rsid w:val="00B92444"/>
    <w:rsid w:val="00B92510"/>
    <w:rsid w:val="00B9296E"/>
    <w:rsid w:val="00B939B1"/>
    <w:rsid w:val="00B94350"/>
    <w:rsid w:val="00B96EAE"/>
    <w:rsid w:val="00B97493"/>
    <w:rsid w:val="00BA1389"/>
    <w:rsid w:val="00BA20A2"/>
    <w:rsid w:val="00BA23D0"/>
    <w:rsid w:val="00BA4433"/>
    <w:rsid w:val="00BA762B"/>
    <w:rsid w:val="00BB00F4"/>
    <w:rsid w:val="00BB0646"/>
    <w:rsid w:val="00BB616E"/>
    <w:rsid w:val="00BB7C98"/>
    <w:rsid w:val="00BC6763"/>
    <w:rsid w:val="00BD3215"/>
    <w:rsid w:val="00BD3C8E"/>
    <w:rsid w:val="00BD4770"/>
    <w:rsid w:val="00BD6E41"/>
    <w:rsid w:val="00BD7752"/>
    <w:rsid w:val="00BE2416"/>
    <w:rsid w:val="00BE29B0"/>
    <w:rsid w:val="00BE2CFC"/>
    <w:rsid w:val="00BE6429"/>
    <w:rsid w:val="00BE7622"/>
    <w:rsid w:val="00BF046E"/>
    <w:rsid w:val="00BF0A06"/>
    <w:rsid w:val="00BF0FC7"/>
    <w:rsid w:val="00BF0FE2"/>
    <w:rsid w:val="00BF1649"/>
    <w:rsid w:val="00BF3091"/>
    <w:rsid w:val="00BF431C"/>
    <w:rsid w:val="00BF522B"/>
    <w:rsid w:val="00BF634E"/>
    <w:rsid w:val="00BF68A3"/>
    <w:rsid w:val="00C00266"/>
    <w:rsid w:val="00C020F4"/>
    <w:rsid w:val="00C03B3B"/>
    <w:rsid w:val="00C03D7C"/>
    <w:rsid w:val="00C042D9"/>
    <w:rsid w:val="00C0553E"/>
    <w:rsid w:val="00C06EB7"/>
    <w:rsid w:val="00C16EE1"/>
    <w:rsid w:val="00C17008"/>
    <w:rsid w:val="00C17649"/>
    <w:rsid w:val="00C2188B"/>
    <w:rsid w:val="00C22FEE"/>
    <w:rsid w:val="00C246BB"/>
    <w:rsid w:val="00C25053"/>
    <w:rsid w:val="00C26AD8"/>
    <w:rsid w:val="00C304FB"/>
    <w:rsid w:val="00C30AEC"/>
    <w:rsid w:val="00C31159"/>
    <w:rsid w:val="00C31AFA"/>
    <w:rsid w:val="00C32457"/>
    <w:rsid w:val="00C36481"/>
    <w:rsid w:val="00C364C9"/>
    <w:rsid w:val="00C41113"/>
    <w:rsid w:val="00C42DA6"/>
    <w:rsid w:val="00C46C52"/>
    <w:rsid w:val="00C473ED"/>
    <w:rsid w:val="00C479F0"/>
    <w:rsid w:val="00C47EF4"/>
    <w:rsid w:val="00C50F58"/>
    <w:rsid w:val="00C511C5"/>
    <w:rsid w:val="00C53CA6"/>
    <w:rsid w:val="00C62F52"/>
    <w:rsid w:val="00C643D0"/>
    <w:rsid w:val="00C647E0"/>
    <w:rsid w:val="00C64F6F"/>
    <w:rsid w:val="00C66CC3"/>
    <w:rsid w:val="00C67197"/>
    <w:rsid w:val="00C71BC9"/>
    <w:rsid w:val="00C73D61"/>
    <w:rsid w:val="00C83940"/>
    <w:rsid w:val="00C84513"/>
    <w:rsid w:val="00C917CA"/>
    <w:rsid w:val="00C92CBE"/>
    <w:rsid w:val="00C93FA5"/>
    <w:rsid w:val="00C9491D"/>
    <w:rsid w:val="00C951BF"/>
    <w:rsid w:val="00C9582A"/>
    <w:rsid w:val="00C96375"/>
    <w:rsid w:val="00C966A5"/>
    <w:rsid w:val="00C97AF9"/>
    <w:rsid w:val="00CA0327"/>
    <w:rsid w:val="00CA31D6"/>
    <w:rsid w:val="00CA3A7C"/>
    <w:rsid w:val="00CA4FD1"/>
    <w:rsid w:val="00CA5A82"/>
    <w:rsid w:val="00CA65A8"/>
    <w:rsid w:val="00CB3A76"/>
    <w:rsid w:val="00CB51E5"/>
    <w:rsid w:val="00CB6DDF"/>
    <w:rsid w:val="00CC0335"/>
    <w:rsid w:val="00CC2631"/>
    <w:rsid w:val="00CC46E3"/>
    <w:rsid w:val="00CC5CFE"/>
    <w:rsid w:val="00CC65F4"/>
    <w:rsid w:val="00CD4078"/>
    <w:rsid w:val="00CD5191"/>
    <w:rsid w:val="00CD5294"/>
    <w:rsid w:val="00CD68A4"/>
    <w:rsid w:val="00CD7EB3"/>
    <w:rsid w:val="00CE120F"/>
    <w:rsid w:val="00CE269D"/>
    <w:rsid w:val="00CE29BB"/>
    <w:rsid w:val="00CE311D"/>
    <w:rsid w:val="00CE750B"/>
    <w:rsid w:val="00CE7BFD"/>
    <w:rsid w:val="00CF04B9"/>
    <w:rsid w:val="00CF3484"/>
    <w:rsid w:val="00CF4079"/>
    <w:rsid w:val="00CF5299"/>
    <w:rsid w:val="00CF68E8"/>
    <w:rsid w:val="00D00149"/>
    <w:rsid w:val="00D019ED"/>
    <w:rsid w:val="00D01D92"/>
    <w:rsid w:val="00D03C6A"/>
    <w:rsid w:val="00D12560"/>
    <w:rsid w:val="00D20AF9"/>
    <w:rsid w:val="00D2254D"/>
    <w:rsid w:val="00D22E86"/>
    <w:rsid w:val="00D22F80"/>
    <w:rsid w:val="00D249DF"/>
    <w:rsid w:val="00D26653"/>
    <w:rsid w:val="00D3524C"/>
    <w:rsid w:val="00D367C9"/>
    <w:rsid w:val="00D368A5"/>
    <w:rsid w:val="00D36E10"/>
    <w:rsid w:val="00D37795"/>
    <w:rsid w:val="00D404EB"/>
    <w:rsid w:val="00D474AC"/>
    <w:rsid w:val="00D50DEF"/>
    <w:rsid w:val="00D51E47"/>
    <w:rsid w:val="00D56F4E"/>
    <w:rsid w:val="00D57B1D"/>
    <w:rsid w:val="00D62F56"/>
    <w:rsid w:val="00D63083"/>
    <w:rsid w:val="00D63C7E"/>
    <w:rsid w:val="00D64425"/>
    <w:rsid w:val="00D6725B"/>
    <w:rsid w:val="00D771F5"/>
    <w:rsid w:val="00D808D1"/>
    <w:rsid w:val="00D8430A"/>
    <w:rsid w:val="00D8679A"/>
    <w:rsid w:val="00D878C4"/>
    <w:rsid w:val="00D9069B"/>
    <w:rsid w:val="00D90793"/>
    <w:rsid w:val="00D909C9"/>
    <w:rsid w:val="00D91359"/>
    <w:rsid w:val="00D93AF9"/>
    <w:rsid w:val="00D93DE0"/>
    <w:rsid w:val="00D969AF"/>
    <w:rsid w:val="00D96E92"/>
    <w:rsid w:val="00DA1123"/>
    <w:rsid w:val="00DA1427"/>
    <w:rsid w:val="00DA1478"/>
    <w:rsid w:val="00DA27D0"/>
    <w:rsid w:val="00DA3C35"/>
    <w:rsid w:val="00DA52EC"/>
    <w:rsid w:val="00DA5D34"/>
    <w:rsid w:val="00DA719F"/>
    <w:rsid w:val="00DA7BA5"/>
    <w:rsid w:val="00DB10CD"/>
    <w:rsid w:val="00DC21BB"/>
    <w:rsid w:val="00DC24F8"/>
    <w:rsid w:val="00DC38B1"/>
    <w:rsid w:val="00DC4524"/>
    <w:rsid w:val="00DD13E9"/>
    <w:rsid w:val="00DD187A"/>
    <w:rsid w:val="00DD2AD9"/>
    <w:rsid w:val="00DD60D8"/>
    <w:rsid w:val="00DD6716"/>
    <w:rsid w:val="00DD7DE6"/>
    <w:rsid w:val="00DE250F"/>
    <w:rsid w:val="00DE3AF5"/>
    <w:rsid w:val="00DE44B7"/>
    <w:rsid w:val="00DE62AB"/>
    <w:rsid w:val="00DF3197"/>
    <w:rsid w:val="00DF37F4"/>
    <w:rsid w:val="00DF5636"/>
    <w:rsid w:val="00E00F66"/>
    <w:rsid w:val="00E01180"/>
    <w:rsid w:val="00E03123"/>
    <w:rsid w:val="00E0469D"/>
    <w:rsid w:val="00E06744"/>
    <w:rsid w:val="00E0796A"/>
    <w:rsid w:val="00E10747"/>
    <w:rsid w:val="00E115F1"/>
    <w:rsid w:val="00E1462A"/>
    <w:rsid w:val="00E21D2E"/>
    <w:rsid w:val="00E26311"/>
    <w:rsid w:val="00E3036D"/>
    <w:rsid w:val="00E307B3"/>
    <w:rsid w:val="00E334EE"/>
    <w:rsid w:val="00E340FF"/>
    <w:rsid w:val="00E35559"/>
    <w:rsid w:val="00E35D0E"/>
    <w:rsid w:val="00E3660C"/>
    <w:rsid w:val="00E415E3"/>
    <w:rsid w:val="00E432DB"/>
    <w:rsid w:val="00E45EB3"/>
    <w:rsid w:val="00E45F27"/>
    <w:rsid w:val="00E47E00"/>
    <w:rsid w:val="00E542F7"/>
    <w:rsid w:val="00E54C0D"/>
    <w:rsid w:val="00E60C7F"/>
    <w:rsid w:val="00E6568B"/>
    <w:rsid w:val="00E65B6F"/>
    <w:rsid w:val="00E66BF9"/>
    <w:rsid w:val="00E715FA"/>
    <w:rsid w:val="00E719B7"/>
    <w:rsid w:val="00E71C2D"/>
    <w:rsid w:val="00E7791E"/>
    <w:rsid w:val="00E81060"/>
    <w:rsid w:val="00E829A4"/>
    <w:rsid w:val="00E837CA"/>
    <w:rsid w:val="00E85985"/>
    <w:rsid w:val="00E87B41"/>
    <w:rsid w:val="00E9021E"/>
    <w:rsid w:val="00E9071C"/>
    <w:rsid w:val="00E93E6B"/>
    <w:rsid w:val="00E94FAB"/>
    <w:rsid w:val="00E9616D"/>
    <w:rsid w:val="00EA214A"/>
    <w:rsid w:val="00EA237A"/>
    <w:rsid w:val="00EB1603"/>
    <w:rsid w:val="00EB1D2F"/>
    <w:rsid w:val="00EB3353"/>
    <w:rsid w:val="00EB38C9"/>
    <w:rsid w:val="00EB6D74"/>
    <w:rsid w:val="00EB71D8"/>
    <w:rsid w:val="00EC0315"/>
    <w:rsid w:val="00EC0319"/>
    <w:rsid w:val="00EC1857"/>
    <w:rsid w:val="00EC23BF"/>
    <w:rsid w:val="00EC6B1E"/>
    <w:rsid w:val="00EC719F"/>
    <w:rsid w:val="00ED0AE2"/>
    <w:rsid w:val="00ED189B"/>
    <w:rsid w:val="00ED3CE2"/>
    <w:rsid w:val="00ED43C3"/>
    <w:rsid w:val="00ED466C"/>
    <w:rsid w:val="00ED67B1"/>
    <w:rsid w:val="00EE269B"/>
    <w:rsid w:val="00EE32C7"/>
    <w:rsid w:val="00EE4E8A"/>
    <w:rsid w:val="00EE562E"/>
    <w:rsid w:val="00EE5785"/>
    <w:rsid w:val="00EE6470"/>
    <w:rsid w:val="00EE7201"/>
    <w:rsid w:val="00EE7FFD"/>
    <w:rsid w:val="00EF0925"/>
    <w:rsid w:val="00EF3E8C"/>
    <w:rsid w:val="00EF43FC"/>
    <w:rsid w:val="00EF4DEE"/>
    <w:rsid w:val="00F00A5C"/>
    <w:rsid w:val="00F028DA"/>
    <w:rsid w:val="00F03845"/>
    <w:rsid w:val="00F04CBD"/>
    <w:rsid w:val="00F07170"/>
    <w:rsid w:val="00F07717"/>
    <w:rsid w:val="00F11537"/>
    <w:rsid w:val="00F11C00"/>
    <w:rsid w:val="00F1257E"/>
    <w:rsid w:val="00F12D51"/>
    <w:rsid w:val="00F12DEA"/>
    <w:rsid w:val="00F142F2"/>
    <w:rsid w:val="00F14B50"/>
    <w:rsid w:val="00F17157"/>
    <w:rsid w:val="00F2008E"/>
    <w:rsid w:val="00F225AC"/>
    <w:rsid w:val="00F23C52"/>
    <w:rsid w:val="00F2657A"/>
    <w:rsid w:val="00F268A1"/>
    <w:rsid w:val="00F26FEF"/>
    <w:rsid w:val="00F27549"/>
    <w:rsid w:val="00F312FC"/>
    <w:rsid w:val="00F320A2"/>
    <w:rsid w:val="00F34DE6"/>
    <w:rsid w:val="00F35A35"/>
    <w:rsid w:val="00F37806"/>
    <w:rsid w:val="00F40456"/>
    <w:rsid w:val="00F408A3"/>
    <w:rsid w:val="00F421D3"/>
    <w:rsid w:val="00F43BA2"/>
    <w:rsid w:val="00F4686C"/>
    <w:rsid w:val="00F50742"/>
    <w:rsid w:val="00F54864"/>
    <w:rsid w:val="00F54952"/>
    <w:rsid w:val="00F5685C"/>
    <w:rsid w:val="00F56ADF"/>
    <w:rsid w:val="00F57263"/>
    <w:rsid w:val="00F57373"/>
    <w:rsid w:val="00F57887"/>
    <w:rsid w:val="00F57A44"/>
    <w:rsid w:val="00F6002C"/>
    <w:rsid w:val="00F60449"/>
    <w:rsid w:val="00F637D0"/>
    <w:rsid w:val="00F63EB0"/>
    <w:rsid w:val="00F6421D"/>
    <w:rsid w:val="00F70EFE"/>
    <w:rsid w:val="00F7245E"/>
    <w:rsid w:val="00F824FE"/>
    <w:rsid w:val="00F86B61"/>
    <w:rsid w:val="00F92ADF"/>
    <w:rsid w:val="00F956AD"/>
    <w:rsid w:val="00F9577D"/>
    <w:rsid w:val="00F959B4"/>
    <w:rsid w:val="00F96E55"/>
    <w:rsid w:val="00FA084D"/>
    <w:rsid w:val="00FA15D6"/>
    <w:rsid w:val="00FA2175"/>
    <w:rsid w:val="00FA2205"/>
    <w:rsid w:val="00FA2B16"/>
    <w:rsid w:val="00FA2BE7"/>
    <w:rsid w:val="00FA2F12"/>
    <w:rsid w:val="00FA4535"/>
    <w:rsid w:val="00FA5976"/>
    <w:rsid w:val="00FA5EFD"/>
    <w:rsid w:val="00FA61A6"/>
    <w:rsid w:val="00FA65B8"/>
    <w:rsid w:val="00FA6663"/>
    <w:rsid w:val="00FB1067"/>
    <w:rsid w:val="00FB516F"/>
    <w:rsid w:val="00FB563B"/>
    <w:rsid w:val="00FB6F55"/>
    <w:rsid w:val="00FB72DF"/>
    <w:rsid w:val="00FC5400"/>
    <w:rsid w:val="00FC59B7"/>
    <w:rsid w:val="00FC6283"/>
    <w:rsid w:val="00FC6F50"/>
    <w:rsid w:val="00FD059D"/>
    <w:rsid w:val="00FD10C6"/>
    <w:rsid w:val="00FD11C6"/>
    <w:rsid w:val="00FD127F"/>
    <w:rsid w:val="00FD16DD"/>
    <w:rsid w:val="00FD26B7"/>
    <w:rsid w:val="00FD32B3"/>
    <w:rsid w:val="00FD5858"/>
    <w:rsid w:val="00FD6353"/>
    <w:rsid w:val="00FD74E1"/>
    <w:rsid w:val="00FD7AC8"/>
    <w:rsid w:val="00FE0363"/>
    <w:rsid w:val="00FE20FB"/>
    <w:rsid w:val="00FE2C70"/>
    <w:rsid w:val="00FE4F3D"/>
    <w:rsid w:val="00FE544F"/>
    <w:rsid w:val="00FE7CC4"/>
    <w:rsid w:val="00FE7D0E"/>
    <w:rsid w:val="00FF4402"/>
    <w:rsid w:val="00FF5C46"/>
    <w:rsid w:val="00FF5F15"/>
    <w:rsid w:val="00FF6A15"/>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399E3"/>
  <w15:docId w15:val="{6648D8D6-AA94-4528-BEE9-6591525E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252E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character" w:customStyle="1" w:styleId="Heading1Char">
    <w:name w:val="Heading 1 Char"/>
    <w:basedOn w:val="DefaultParagraphFont"/>
    <w:link w:val="Heading1"/>
    <w:rsid w:val="00252E9E"/>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252E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52E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6019</TotalTime>
  <Pages>57</Pages>
  <Words>20235</Words>
  <Characters>91220</Characters>
  <Application>Microsoft Office Word</Application>
  <DocSecurity>0</DocSecurity>
  <Lines>760</Lines>
  <Paragraphs>222</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LinksUpToDate>false</LinksUpToDate>
  <CharactersWithSpaces>111233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Debbie</dc:creator>
  <cp:lastModifiedBy>Alexis Fetzer Sharp</cp:lastModifiedBy>
  <cp:revision>6</cp:revision>
  <dcterms:created xsi:type="dcterms:W3CDTF">2025-11-05T20:54:00Z</dcterms:created>
  <dcterms:modified xsi:type="dcterms:W3CDTF">2026-03-06T21:25:00Z</dcterms:modified>
</cp:coreProperties>
</file>